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odotexto"/>
        <w:jc w:val="center"/>
        <w:rPr>
          <w:rFonts w:ascii="Arial Narrow" w:hAnsi="Arial Narrow"/>
          <w:b/>
          <w:b/>
          <w:lang w:val="pt-BR"/>
        </w:rPr>
      </w:pPr>
      <w:r>
        <w:rPr>
          <w:rFonts w:ascii="Arial Narrow" w:hAnsi="Arial Narrow"/>
          <w:b/>
          <w:lang w:val="pt-BR"/>
        </w:rPr>
        <w:t>Ilma. Senhora Oficial do Registro de Imóveis da Comarca de Pouso Alegre/MG</w:t>
      </w:r>
    </w:p>
    <w:p>
      <w:pPr>
        <w:pStyle w:val="Corpodotexto"/>
        <w:jc w:val="center"/>
        <w:rPr>
          <w:rFonts w:ascii="Arial Narrow" w:hAnsi="Arial Narrow"/>
          <w:b/>
          <w:b/>
          <w:bCs/>
          <w:sz w:val="12"/>
          <w:szCs w:val="12"/>
          <w:u w:val="single"/>
          <w:lang w:val="pt-BR"/>
        </w:rPr>
      </w:pPr>
      <w:r>
        <w:rPr>
          <w:rFonts w:ascii="Arial Narrow" w:hAnsi="Arial Narrow"/>
          <w:b/>
          <w:bCs/>
          <w:sz w:val="12"/>
          <w:szCs w:val="12"/>
          <w:u w:val="single"/>
          <w:lang w:val="pt-BR"/>
        </w:rPr>
      </w:r>
    </w:p>
    <w:p>
      <w:pPr>
        <w:pStyle w:val="Normal"/>
        <w:tabs>
          <w:tab w:val="clear" w:pos="720"/>
          <w:tab w:val="left" w:pos="2340" w:leader="none"/>
        </w:tabs>
        <w:spacing w:lineRule="auto" w:line="276"/>
        <w:ind w:right="-113" w:hanging="0"/>
        <w:jc w:val="both"/>
        <w:rPr>
          <w:rFonts w:ascii="Arial Narrow" w:hAnsi="Arial Narrow"/>
          <w:color w:val="000000"/>
          <w:lang w:val="pt-BR"/>
        </w:rPr>
      </w:pPr>
      <w:r>
        <w:rPr>
          <w:rFonts w:ascii="Arial Narrow" w:hAnsi="Arial Narrow"/>
          <w:color w:val="000000"/>
          <w:lang w:val="pt-BR"/>
        </w:rPr>
        <w:t xml:space="preserve">Nome:_____________________________________________________________________________________, nacionalidade: ____________________, Portador(a) do RG: _________________________, CPF: ___________________________________, estado civil: ____________________________, profissão:_________________________, convive em união estável: ( ) Sim ( ) Não, filho de: __________________________________________________________________________________________,   residente e domiciliado na  ______________________________________________________, número:______, no bairro: __________________________, na cidade de _______________________________, estado: ______, telefone: ____________, e-mail: ________________________________________________________________, na qualidade de parte interessada sobre </w:t>
      </w:r>
      <w:r>
        <w:rPr>
          <w:rFonts w:ascii="Arial Narrow" w:hAnsi="Arial Narrow"/>
          <w:color w:val="000000"/>
          <w:shd w:fill="auto" w:val="clear"/>
          <w:lang w:val="pt-BR"/>
        </w:rPr>
        <w:t xml:space="preserve">o </w:t>
      </w:r>
      <w:r>
        <w:rPr>
          <w:rFonts w:ascii="Arial Narrow" w:hAnsi="Arial Narrow"/>
          <w:color w:val="000000"/>
          <w:shd w:fill="auto" w:val="clear"/>
          <w:lang w:val="pt-BR"/>
        </w:rPr>
        <w:t>imóvel</w:t>
      </w:r>
      <w:r>
        <w:rPr>
          <w:rFonts w:ascii="Arial Narrow" w:hAnsi="Arial Narrow"/>
          <w:color w:val="000000"/>
          <w:shd w:fill="auto" w:val="clear"/>
          <w:lang w:val="pt-BR"/>
        </w:rPr>
        <w:t xml:space="preserve"> objeto d</w:t>
      </w:r>
      <w:r>
        <w:rPr>
          <w:rFonts w:ascii="Arial Narrow" w:hAnsi="Arial Narrow"/>
          <w:color w:val="000000"/>
          <w:shd w:fill="auto" w:val="clear"/>
          <w:lang w:val="pt-BR"/>
        </w:rPr>
        <w:t xml:space="preserve">a matrícula </w:t>
      </w:r>
      <w:r>
        <w:rPr>
          <w:rFonts w:ascii="Arial Narrow" w:hAnsi="Arial Narrow"/>
          <w:color w:val="000000"/>
          <w:shd w:fill="auto" w:val="clear"/>
          <w:lang w:val="pt-BR"/>
        </w:rPr>
        <w:t xml:space="preserve"> ______________________________ do Registro de Imóveis de Pouso Alegre, vêm perante vossa senhoria requer: </w:t>
      </w:r>
    </w:p>
    <w:p>
      <w:pPr>
        <w:pStyle w:val="Normal"/>
        <w:tabs>
          <w:tab w:val="clear" w:pos="720"/>
          <w:tab w:val="left" w:pos="2340" w:leader="none"/>
        </w:tabs>
        <w:spacing w:lineRule="auto" w:line="276"/>
        <w:ind w:right="-113" w:hanging="0"/>
        <w:jc w:val="both"/>
        <w:rPr>
          <w:rFonts w:ascii="Arial Narrow" w:hAnsi="Arial Narrow"/>
          <w:color w:val="000000"/>
          <w:sz w:val="12"/>
          <w:szCs w:val="12"/>
          <w:lang w:val="pt-BR"/>
        </w:rPr>
      </w:pPr>
      <w:r>
        <w:rPr>
          <w:rFonts w:ascii="Arial Narrow" w:hAnsi="Arial Narrow"/>
          <w:color w:val="000000"/>
          <w:sz w:val="12"/>
          <w:szCs w:val="12"/>
          <w:lang w:val="pt-BR"/>
        </w:rPr>
      </w:r>
    </w:p>
    <w:tbl>
      <w:tblPr>
        <w:tblW w:w="10662" w:type="dxa"/>
        <w:jc w:val="left"/>
        <w:tblInd w:w="50" w:type="dxa"/>
        <w:tblLayout w:type="fixed"/>
        <w:tblCellMar>
          <w:top w:w="0" w:type="dxa"/>
          <w:left w:w="107" w:type="dxa"/>
          <w:bottom w:w="0" w:type="dxa"/>
          <w:right w:w="108" w:type="dxa"/>
        </w:tblCellMar>
        <w:tblLook w:firstRow="1" w:noVBand="1" w:lastRow="0" w:firstColumn="1" w:lastColumn="0" w:noHBand="0" w:val="04a0"/>
      </w:tblPr>
      <w:tblGrid>
        <w:gridCol w:w="620"/>
        <w:gridCol w:w="10041"/>
      </w:tblGrid>
      <w:tr>
        <w:trPr/>
        <w:tc>
          <w:tcPr>
            <w:tcW w:w="620" w:type="dxa"/>
            <w:tcBorders>
              <w:top w:val="single" w:sz="2" w:space="0" w:color="000000"/>
              <w:left w:val="single" w:sz="2" w:space="0" w:color="000000"/>
              <w:bottom w:val="single" w:sz="2" w:space="0" w:color="000000"/>
            </w:tcBorders>
            <w:shd w:color="auto" w:fill="DDDDDD" w:val="clear"/>
          </w:tcPr>
          <w:p>
            <w:pPr>
              <w:pStyle w:val="Normal"/>
              <w:widowControl w:val="false"/>
              <w:tabs>
                <w:tab w:val="clear" w:pos="720"/>
                <w:tab w:val="left" w:pos="2340" w:leader="none"/>
              </w:tabs>
              <w:spacing w:lineRule="auto" w:line="276"/>
              <w:jc w:val="center"/>
              <w:rPr>
                <w:rFonts w:ascii="Arial Narrow" w:hAnsi="Arial Narrow"/>
                <w:b/>
                <w:b/>
                <w:bCs/>
                <w:sz w:val="16"/>
                <w:szCs w:val="16"/>
                <w:lang w:val="pt-BR"/>
              </w:rPr>
            </w:pPr>
            <w:r>
              <w:rPr>
                <w:rFonts w:ascii="Arial Narrow" w:hAnsi="Arial Narrow"/>
                <w:sz w:val="16"/>
                <w:szCs w:val="16"/>
                <w:lang w:val="pt-BR"/>
              </w:rPr>
              <w:t>Opção</w:t>
            </w:r>
          </w:p>
        </w:tc>
        <w:tc>
          <w:tcPr>
            <w:tcW w:w="10041" w:type="dxa"/>
            <w:tcBorders>
              <w:top w:val="single" w:sz="2" w:space="0" w:color="000000"/>
              <w:left w:val="single" w:sz="2" w:space="0" w:color="000000"/>
              <w:bottom w:val="single" w:sz="2" w:space="0" w:color="000000"/>
              <w:right w:val="single" w:sz="2" w:space="0" w:color="000000"/>
            </w:tcBorders>
            <w:shd w:color="auto" w:fill="DDDDDD" w:val="clear"/>
          </w:tcPr>
          <w:p>
            <w:pPr>
              <w:pStyle w:val="Normal"/>
              <w:widowControl w:val="false"/>
              <w:tabs>
                <w:tab w:val="clear" w:pos="720"/>
                <w:tab w:val="left" w:pos="2340" w:leader="none"/>
              </w:tabs>
              <w:spacing w:lineRule="auto" w:line="276"/>
              <w:jc w:val="center"/>
              <w:rPr>
                <w:rFonts w:ascii="Arial Narrow" w:hAnsi="Arial Narrow"/>
                <w:b/>
                <w:b/>
                <w:bCs/>
                <w:lang w:val="pt-BR"/>
              </w:rPr>
            </w:pPr>
            <w:r>
              <w:rPr>
                <w:rFonts w:ascii="Arial Narrow" w:hAnsi="Arial Narrow"/>
                <w:b/>
                <w:bCs/>
                <w:lang w:val="pt-BR"/>
              </w:rPr>
              <w:t>Requerimentos</w:t>
            </w:r>
          </w:p>
        </w:tc>
      </w:tr>
      <w:tr>
        <w:trPr/>
        <w:tc>
          <w:tcPr>
            <w:tcW w:w="620" w:type="dxa"/>
            <w:tcBorders>
              <w:top w:val="single" w:sz="2" w:space="0" w:color="000000"/>
              <w:left w:val="single" w:sz="2" w:space="0" w:color="000000"/>
              <w:bottom w:val="single" w:sz="2" w:space="0" w:color="000000"/>
            </w:tcBorders>
            <w:shd w:color="auto" w:fill="auto" w:val="clear"/>
          </w:tcPr>
          <w:p>
            <w:pPr>
              <w:pStyle w:val="Normal"/>
              <w:widowControl w:val="false"/>
              <w:tabs>
                <w:tab w:val="clear" w:pos="720"/>
                <w:tab w:val="left" w:pos="2340" w:leader="none"/>
              </w:tabs>
              <w:spacing w:lineRule="auto" w:line="276"/>
              <w:jc w:val="both"/>
              <w:rPr>
                <w:rFonts w:ascii="Arial Narrow" w:hAnsi="Arial Narrow"/>
                <w:lang w:val="pt-BR"/>
              </w:rPr>
            </w:pPr>
            <w:r>
              <w:rPr>
                <w:rFonts w:ascii="Arial Narrow" w:hAnsi="Arial Narrow"/>
                <w:lang w:val="pt-BR"/>
              </w:rPr>
            </w:r>
          </w:p>
        </w:tc>
        <w:tc>
          <w:tcPr>
            <w:tcW w:w="10041"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tabs>
                <w:tab w:val="clear" w:pos="720"/>
                <w:tab w:val="left" w:pos="2340" w:leader="none"/>
              </w:tabs>
              <w:jc w:val="both"/>
              <w:rPr>
                <w:rFonts w:ascii="Arial Narrow" w:hAnsi="Arial Narrow"/>
                <w:sz w:val="22"/>
                <w:szCs w:val="22"/>
                <w:lang w:val="pt-BR"/>
              </w:rPr>
            </w:pPr>
            <w:r>
              <w:rPr>
                <w:rFonts w:ascii="Arial Narrow" w:hAnsi="Arial Narrow"/>
                <w:sz w:val="22"/>
                <w:szCs w:val="22"/>
                <w:lang w:val="pt-BR"/>
              </w:rPr>
              <w:t>Averbação de Demolição</w:t>
            </w:r>
          </w:p>
        </w:tc>
      </w:tr>
    </w:tbl>
    <w:p>
      <w:pPr>
        <w:pStyle w:val="Normal"/>
        <w:tabs>
          <w:tab w:val="clear" w:pos="720"/>
          <w:tab w:val="left" w:pos="2340" w:leader="none"/>
        </w:tabs>
        <w:spacing w:lineRule="auto" w:line="276"/>
        <w:ind w:right="-113" w:hanging="0"/>
        <w:jc w:val="both"/>
        <w:rPr>
          <w:rFonts w:ascii="Arial Narrow" w:hAnsi="Arial Narrow"/>
          <w:sz w:val="12"/>
          <w:szCs w:val="12"/>
          <w:lang w:val="pt-BR"/>
        </w:rPr>
      </w:pPr>
      <w:r>
        <w:rPr>
          <w:rFonts w:ascii="Arial Narrow" w:hAnsi="Arial Narrow"/>
          <w:sz w:val="12"/>
          <w:szCs w:val="12"/>
          <w:lang w:val="pt-BR"/>
        </w:rPr>
      </w:r>
    </w:p>
    <w:p>
      <w:pPr>
        <w:pStyle w:val="Normal"/>
        <w:tabs>
          <w:tab w:val="clear" w:pos="720"/>
          <w:tab w:val="left" w:pos="2340" w:leader="none"/>
        </w:tabs>
        <w:spacing w:lineRule="auto" w:line="276"/>
        <w:ind w:right="-113" w:hanging="0"/>
        <w:jc w:val="center"/>
        <w:rPr>
          <w:rFonts w:ascii="Arial Narrow" w:hAnsi="Arial Narrow"/>
          <w:b/>
          <w:b/>
          <w:bCs/>
          <w:u w:val="single"/>
          <w:lang w:val="pt-BR"/>
        </w:rPr>
      </w:pPr>
      <w:r>
        <w:rPr>
          <w:rFonts w:ascii="Arial Narrow" w:hAnsi="Arial Narrow"/>
          <w:b/>
          <w:bCs/>
          <w:u w:val="single"/>
          <w:lang w:val="pt-BR"/>
        </w:rPr>
        <w:t xml:space="preserve">Em relação à Certidão de Demolição: </w:t>
      </w:r>
    </w:p>
    <w:tbl>
      <w:tblPr>
        <w:tblW w:w="10662" w:type="dxa"/>
        <w:jc w:val="left"/>
        <w:tblInd w:w="50" w:type="dxa"/>
        <w:tblLayout w:type="fixed"/>
        <w:tblCellMar>
          <w:top w:w="0" w:type="dxa"/>
          <w:left w:w="107" w:type="dxa"/>
          <w:bottom w:w="0" w:type="dxa"/>
          <w:right w:w="108" w:type="dxa"/>
        </w:tblCellMar>
        <w:tblLook w:firstRow="1" w:noVBand="1" w:lastRow="0" w:firstColumn="1" w:lastColumn="0" w:noHBand="0" w:val="04a0"/>
      </w:tblPr>
      <w:tblGrid>
        <w:gridCol w:w="620"/>
        <w:gridCol w:w="10041"/>
      </w:tblGrid>
      <w:tr>
        <w:trPr/>
        <w:tc>
          <w:tcPr>
            <w:tcW w:w="620" w:type="dxa"/>
            <w:tcBorders>
              <w:top w:val="single" w:sz="2" w:space="0" w:color="000000"/>
              <w:left w:val="single" w:sz="2" w:space="0" w:color="000000"/>
              <w:bottom w:val="single" w:sz="2" w:space="0" w:color="000000"/>
            </w:tcBorders>
            <w:shd w:color="auto" w:fill="DDDDDD" w:val="clear"/>
          </w:tcPr>
          <w:p>
            <w:pPr>
              <w:pStyle w:val="Normal"/>
              <w:widowControl w:val="false"/>
              <w:tabs>
                <w:tab w:val="clear" w:pos="720"/>
                <w:tab w:val="left" w:pos="2340" w:leader="none"/>
              </w:tabs>
              <w:spacing w:lineRule="auto" w:line="276"/>
              <w:jc w:val="center"/>
              <w:rPr>
                <w:rFonts w:ascii="Arial Narrow" w:hAnsi="Arial Narrow"/>
                <w:b/>
                <w:b/>
                <w:bCs/>
                <w:sz w:val="16"/>
                <w:szCs w:val="16"/>
                <w:lang w:val="pt-BR"/>
              </w:rPr>
            </w:pPr>
            <w:r>
              <w:rPr>
                <w:rFonts w:ascii="Arial Narrow" w:hAnsi="Arial Narrow"/>
                <w:sz w:val="16"/>
                <w:szCs w:val="16"/>
                <w:lang w:val="pt-BR"/>
              </w:rPr>
              <w:t>Opção</w:t>
            </w:r>
          </w:p>
        </w:tc>
        <w:tc>
          <w:tcPr>
            <w:tcW w:w="10041" w:type="dxa"/>
            <w:tcBorders>
              <w:top w:val="single" w:sz="2" w:space="0" w:color="000000"/>
              <w:left w:val="single" w:sz="2" w:space="0" w:color="000000"/>
              <w:bottom w:val="single" w:sz="2" w:space="0" w:color="000000"/>
              <w:right w:val="single" w:sz="2" w:space="0" w:color="000000"/>
            </w:tcBorders>
            <w:shd w:color="auto" w:fill="DDDDDD" w:val="clear"/>
          </w:tcPr>
          <w:p>
            <w:pPr>
              <w:pStyle w:val="Normal"/>
              <w:widowControl w:val="false"/>
              <w:tabs>
                <w:tab w:val="clear" w:pos="720"/>
                <w:tab w:val="left" w:pos="2340" w:leader="none"/>
              </w:tabs>
              <w:spacing w:lineRule="auto" w:line="276"/>
              <w:jc w:val="center"/>
              <w:rPr>
                <w:rFonts w:ascii="Arial Narrow" w:hAnsi="Arial Narrow"/>
                <w:b/>
                <w:b/>
                <w:bCs/>
                <w:lang w:val="pt-BR"/>
              </w:rPr>
            </w:pPr>
            <w:r>
              <w:rPr>
                <w:rFonts w:ascii="Arial Narrow" w:hAnsi="Arial Narrow"/>
                <w:b/>
                <w:bCs/>
                <w:lang w:val="pt-BR"/>
              </w:rPr>
              <w:t>Declarações</w:t>
            </w:r>
          </w:p>
        </w:tc>
      </w:tr>
      <w:tr>
        <w:trPr/>
        <w:tc>
          <w:tcPr>
            <w:tcW w:w="620" w:type="dxa"/>
            <w:tcBorders>
              <w:top w:val="single" w:sz="2" w:space="0" w:color="000000"/>
              <w:left w:val="single" w:sz="2" w:space="0" w:color="000000"/>
              <w:bottom w:val="single" w:sz="2" w:space="0" w:color="000000"/>
            </w:tcBorders>
            <w:shd w:color="auto" w:fill="auto" w:val="clear"/>
          </w:tcPr>
          <w:p>
            <w:pPr>
              <w:pStyle w:val="Normal"/>
              <w:widowControl w:val="false"/>
              <w:tabs>
                <w:tab w:val="clear" w:pos="720"/>
                <w:tab w:val="left" w:pos="2340" w:leader="none"/>
              </w:tabs>
              <w:spacing w:lineRule="auto" w:line="276"/>
              <w:jc w:val="both"/>
              <w:rPr>
                <w:rFonts w:ascii="Arial Narrow" w:hAnsi="Arial Narrow"/>
                <w:lang w:val="pt-BR"/>
              </w:rPr>
            </w:pPr>
            <w:r>
              <w:rPr>
                <w:rFonts w:ascii="Arial Narrow" w:hAnsi="Arial Narrow"/>
                <w:lang w:val="pt-BR"/>
              </w:rPr>
            </w:r>
          </w:p>
        </w:tc>
        <w:tc>
          <w:tcPr>
            <w:tcW w:w="10041"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tabs>
                <w:tab w:val="clear" w:pos="720"/>
                <w:tab w:val="left" w:pos="2340" w:leader="none"/>
              </w:tabs>
              <w:spacing w:before="0" w:after="120"/>
              <w:jc w:val="both"/>
              <w:rPr>
                <w:lang w:val="pt-BR"/>
              </w:rPr>
            </w:pPr>
            <w:r>
              <w:rPr>
                <w:rFonts w:ascii="Arial Narrow" w:hAnsi="Arial Narrow"/>
                <w:sz w:val="20"/>
                <w:szCs w:val="20"/>
                <w:lang w:val="pt-BR"/>
              </w:rPr>
              <w:t xml:space="preserve">Apresenta, anexa, a </w:t>
            </w:r>
            <w:r>
              <w:rPr>
                <w:rFonts w:ascii="Arial Narrow" w:hAnsi="Arial Narrow"/>
                <w:b/>
                <w:bCs/>
                <w:sz w:val="20"/>
                <w:szCs w:val="20"/>
                <w:lang w:val="pt-BR"/>
              </w:rPr>
              <w:t>Certidão de Demolição</w:t>
            </w:r>
            <w:r>
              <w:rPr>
                <w:rFonts w:ascii="Arial Narrow" w:hAnsi="Arial Narrow"/>
                <w:sz w:val="20"/>
                <w:szCs w:val="20"/>
                <w:lang w:val="pt-BR"/>
              </w:rPr>
              <w:t xml:space="preserve"> emitida pela Prefeitura Municipal; OU</w:t>
            </w:r>
          </w:p>
        </w:tc>
      </w:tr>
      <w:tr>
        <w:trPr/>
        <w:tc>
          <w:tcPr>
            <w:tcW w:w="620" w:type="dxa"/>
            <w:tcBorders>
              <w:top w:val="single" w:sz="2" w:space="0" w:color="000000"/>
              <w:left w:val="single" w:sz="2" w:space="0" w:color="000000"/>
              <w:bottom w:val="single" w:sz="2" w:space="0" w:color="000000"/>
            </w:tcBorders>
            <w:shd w:color="auto" w:fill="auto" w:val="clear"/>
          </w:tcPr>
          <w:p>
            <w:pPr>
              <w:pStyle w:val="Normal"/>
              <w:widowControl w:val="false"/>
              <w:tabs>
                <w:tab w:val="clear" w:pos="720"/>
                <w:tab w:val="left" w:pos="2340" w:leader="none"/>
              </w:tabs>
              <w:spacing w:lineRule="auto" w:line="276"/>
              <w:jc w:val="both"/>
              <w:rPr>
                <w:rFonts w:ascii="Arial Narrow" w:hAnsi="Arial Narrow"/>
                <w:lang w:val="pt-BR"/>
              </w:rPr>
            </w:pPr>
            <w:r>
              <w:rPr>
                <w:rFonts w:ascii="Arial Narrow" w:hAnsi="Arial Narrow"/>
                <w:lang w:val="pt-BR"/>
              </w:rPr>
            </w:r>
          </w:p>
        </w:tc>
        <w:tc>
          <w:tcPr>
            <w:tcW w:w="10041"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tabs>
                <w:tab w:val="clear" w:pos="720"/>
                <w:tab w:val="left" w:pos="2340" w:leader="none"/>
              </w:tabs>
              <w:spacing w:before="0" w:after="120"/>
              <w:jc w:val="both"/>
              <w:rPr>
                <w:lang w:val="pt-BR"/>
              </w:rPr>
            </w:pPr>
            <w:r>
              <w:rPr>
                <w:rFonts w:ascii="Arial Narrow" w:hAnsi="Arial Narrow"/>
                <w:sz w:val="20"/>
                <w:szCs w:val="20"/>
                <w:lang w:val="pt-BR"/>
              </w:rPr>
              <w:t xml:space="preserve">Por tratar-se de </w:t>
            </w:r>
            <w:r>
              <w:rPr>
                <w:rFonts w:ascii="Arial Narrow" w:hAnsi="Arial Narrow"/>
                <w:b/>
                <w:bCs/>
                <w:sz w:val="20"/>
                <w:szCs w:val="20"/>
                <w:lang w:val="pt-BR"/>
              </w:rPr>
              <w:t>demolição de imóvel situado na zona rural</w:t>
            </w:r>
            <w:r>
              <w:rPr>
                <w:rFonts w:ascii="Arial Narrow" w:hAnsi="Arial Narrow"/>
                <w:sz w:val="20"/>
                <w:szCs w:val="20"/>
                <w:lang w:val="pt-BR"/>
              </w:rPr>
              <w:t xml:space="preserve">, declara, sob pena de responsabilidade civil e criminal, para fins de </w:t>
            </w:r>
            <w:r>
              <w:rPr>
                <w:rFonts w:ascii="Arial Narrow" w:hAnsi="Arial Narrow"/>
                <w:sz w:val="20"/>
                <w:szCs w:val="20"/>
                <w:u w:val="single"/>
                <w:lang w:val="pt-BR"/>
              </w:rPr>
              <w:t>averbação de mera notícia da demolição</w:t>
            </w:r>
            <w:r>
              <w:rPr>
                <w:rFonts w:ascii="Arial Narrow" w:hAnsi="Arial Narrow"/>
                <w:sz w:val="20"/>
                <w:szCs w:val="20"/>
                <w:lang w:val="pt-BR"/>
              </w:rPr>
              <w:t>,</w:t>
            </w:r>
            <w:r>
              <w:rPr>
                <w:rFonts w:ascii="Arial Narrow" w:hAnsi="Arial Narrow"/>
                <w:b/>
                <w:bCs/>
                <w:sz w:val="20"/>
                <w:szCs w:val="20"/>
                <w:lang w:val="pt-BR"/>
              </w:rPr>
              <w:t xml:space="preserve"> </w:t>
            </w:r>
            <w:r>
              <w:rPr>
                <w:rFonts w:ascii="Arial Narrow" w:hAnsi="Arial Narrow"/>
                <w:sz w:val="20"/>
                <w:szCs w:val="20"/>
                <w:lang w:val="pt-BR"/>
              </w:rPr>
              <w:t>que realizou a demolição no imóvel (art. 928, §3º e §4º, do Provimento Conjunto 93/2020/CGJ/TJMG); OU</w:t>
            </w:r>
          </w:p>
        </w:tc>
      </w:tr>
      <w:tr>
        <w:trPr/>
        <w:tc>
          <w:tcPr>
            <w:tcW w:w="620" w:type="dxa"/>
            <w:tcBorders>
              <w:top w:val="single" w:sz="2" w:space="0" w:color="000000"/>
              <w:left w:val="single" w:sz="2" w:space="0" w:color="000000"/>
              <w:bottom w:val="single" w:sz="2" w:space="0" w:color="000000"/>
            </w:tcBorders>
            <w:shd w:color="auto" w:fill="auto" w:val="clear"/>
          </w:tcPr>
          <w:p>
            <w:pPr>
              <w:pStyle w:val="Normal"/>
              <w:widowControl w:val="false"/>
              <w:tabs>
                <w:tab w:val="clear" w:pos="720"/>
                <w:tab w:val="left" w:pos="2340" w:leader="none"/>
              </w:tabs>
              <w:spacing w:lineRule="auto" w:line="276"/>
              <w:jc w:val="both"/>
              <w:rPr>
                <w:rFonts w:ascii="Arial Narrow" w:hAnsi="Arial Narrow"/>
                <w:lang w:val="pt-BR"/>
              </w:rPr>
            </w:pPr>
            <w:r>
              <w:rPr>
                <w:rFonts w:ascii="Arial Narrow" w:hAnsi="Arial Narrow"/>
                <w:lang w:val="pt-BR"/>
              </w:rPr>
            </w:r>
          </w:p>
        </w:tc>
        <w:tc>
          <w:tcPr>
            <w:tcW w:w="10041"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tabs>
                <w:tab w:val="clear" w:pos="720"/>
                <w:tab w:val="left" w:pos="2340" w:leader="none"/>
              </w:tabs>
              <w:spacing w:before="0" w:after="120"/>
              <w:jc w:val="both"/>
              <w:rPr>
                <w:rFonts w:ascii="Arial Narrow" w:hAnsi="Arial Narrow"/>
                <w:sz w:val="20"/>
                <w:szCs w:val="20"/>
                <w:lang w:val="pt-BR"/>
              </w:rPr>
            </w:pPr>
            <w:r>
              <w:rPr>
                <w:rFonts w:ascii="Arial Narrow" w:hAnsi="Arial Narrow"/>
                <w:sz w:val="20"/>
                <w:szCs w:val="20"/>
                <w:lang w:val="pt-BR"/>
              </w:rPr>
              <w:t xml:space="preserve">Por tratar-se de </w:t>
            </w:r>
            <w:r>
              <w:rPr>
                <w:rFonts w:ascii="Arial Narrow" w:hAnsi="Arial Narrow"/>
                <w:b/>
                <w:bCs/>
                <w:sz w:val="20"/>
                <w:szCs w:val="20"/>
                <w:lang w:val="pt-BR"/>
              </w:rPr>
              <w:t>demolição de imóvel situado na zona rural</w:t>
            </w:r>
            <w:r>
              <w:rPr>
                <w:rFonts w:ascii="Arial Narrow" w:hAnsi="Arial Narrow"/>
                <w:sz w:val="20"/>
                <w:szCs w:val="20"/>
                <w:lang w:val="pt-BR"/>
              </w:rPr>
              <w:t xml:space="preserve">, apresenta projeto de demolição assinado pelo responsável técnico, acompanhado da ART / RRT / TRT quitada, para fins de </w:t>
            </w:r>
            <w:r>
              <w:rPr>
                <w:rFonts w:ascii="Arial Narrow" w:hAnsi="Arial Narrow"/>
                <w:sz w:val="20"/>
                <w:szCs w:val="20"/>
                <w:u w:val="single"/>
                <w:lang w:val="pt-BR"/>
              </w:rPr>
              <w:t>averbação da demolição com menção à área construíd</w:t>
            </w:r>
            <w:bookmarkStart w:id="0" w:name="_GoBack111"/>
            <w:r>
              <w:rPr>
                <w:rFonts w:ascii="Arial Narrow" w:hAnsi="Arial Narrow"/>
                <w:sz w:val="20"/>
                <w:szCs w:val="20"/>
                <w:u w:val="single"/>
                <w:lang w:val="pt-BR"/>
              </w:rPr>
              <w:t>a</w:t>
            </w:r>
            <w:bookmarkEnd w:id="0"/>
            <w:r>
              <w:rPr>
                <w:rFonts w:ascii="Arial Narrow" w:hAnsi="Arial Narrow"/>
                <w:sz w:val="20"/>
                <w:szCs w:val="20"/>
                <w:lang w:val="pt-BR"/>
              </w:rPr>
              <w:t>;</w:t>
            </w:r>
          </w:p>
        </w:tc>
      </w:tr>
    </w:tbl>
    <w:p>
      <w:pPr>
        <w:pStyle w:val="Normal"/>
        <w:tabs>
          <w:tab w:val="clear" w:pos="720"/>
          <w:tab w:val="left" w:pos="2340" w:leader="none"/>
        </w:tabs>
        <w:spacing w:lineRule="auto" w:line="276"/>
        <w:ind w:right="-113" w:hanging="0"/>
        <w:jc w:val="center"/>
        <w:rPr>
          <w:sz w:val="12"/>
          <w:szCs w:val="12"/>
        </w:rPr>
      </w:pPr>
      <w:r>
        <w:rPr>
          <w:sz w:val="12"/>
          <w:szCs w:val="12"/>
        </w:rPr>
      </w:r>
    </w:p>
    <w:p>
      <w:pPr>
        <w:pStyle w:val="Normal"/>
        <w:tabs>
          <w:tab w:val="clear" w:pos="720"/>
          <w:tab w:val="left" w:pos="2340" w:leader="none"/>
        </w:tabs>
        <w:spacing w:lineRule="auto" w:line="276"/>
        <w:ind w:right="-113" w:hanging="0"/>
        <w:jc w:val="center"/>
        <w:rPr>
          <w:rFonts w:ascii="Arial Narrow" w:hAnsi="Arial Narrow"/>
          <w:b/>
          <w:b/>
          <w:bCs/>
          <w:u w:val="single"/>
          <w:lang w:val="pt-BR"/>
        </w:rPr>
      </w:pPr>
      <w:r>
        <w:rPr>
          <w:rFonts w:ascii="Arial Narrow" w:hAnsi="Arial Narrow"/>
          <w:b/>
          <w:bCs/>
          <w:u w:val="single"/>
          <w:lang w:val="pt-BR"/>
        </w:rPr>
        <w:t>Em relação às contribuições previdenciárias:</w:t>
      </w:r>
    </w:p>
    <w:tbl>
      <w:tblPr>
        <w:tblW w:w="10662" w:type="dxa"/>
        <w:jc w:val="left"/>
        <w:tblInd w:w="50" w:type="dxa"/>
        <w:tblLayout w:type="fixed"/>
        <w:tblCellMar>
          <w:top w:w="0" w:type="dxa"/>
          <w:left w:w="107" w:type="dxa"/>
          <w:bottom w:w="0" w:type="dxa"/>
          <w:right w:w="108" w:type="dxa"/>
        </w:tblCellMar>
        <w:tblLook w:firstRow="1" w:noVBand="1" w:lastRow="0" w:firstColumn="1" w:lastColumn="0" w:noHBand="0" w:val="04a0"/>
      </w:tblPr>
      <w:tblGrid>
        <w:gridCol w:w="620"/>
        <w:gridCol w:w="10041"/>
      </w:tblGrid>
      <w:tr>
        <w:trPr/>
        <w:tc>
          <w:tcPr>
            <w:tcW w:w="620" w:type="dxa"/>
            <w:tcBorders>
              <w:top w:val="single" w:sz="2" w:space="0" w:color="000000"/>
              <w:left w:val="single" w:sz="2" w:space="0" w:color="000000"/>
              <w:bottom w:val="single" w:sz="2" w:space="0" w:color="000000"/>
            </w:tcBorders>
            <w:shd w:color="auto" w:fill="DDDDDD" w:val="clear"/>
          </w:tcPr>
          <w:p>
            <w:pPr>
              <w:pStyle w:val="Normal"/>
              <w:widowControl w:val="false"/>
              <w:tabs>
                <w:tab w:val="clear" w:pos="720"/>
                <w:tab w:val="left" w:pos="2340" w:leader="none"/>
              </w:tabs>
              <w:spacing w:lineRule="auto" w:line="276"/>
              <w:jc w:val="center"/>
              <w:rPr>
                <w:rFonts w:ascii="Arial Narrow" w:hAnsi="Arial Narrow"/>
                <w:sz w:val="16"/>
                <w:szCs w:val="16"/>
                <w:lang w:val="pt-BR"/>
              </w:rPr>
            </w:pPr>
            <w:r>
              <w:rPr>
                <w:rFonts w:ascii="Arial Narrow" w:hAnsi="Arial Narrow"/>
                <w:sz w:val="16"/>
                <w:szCs w:val="16"/>
                <w:lang w:val="pt-BR"/>
              </w:rPr>
              <w:t>Opção</w:t>
            </w:r>
          </w:p>
        </w:tc>
        <w:tc>
          <w:tcPr>
            <w:tcW w:w="10041" w:type="dxa"/>
            <w:tcBorders>
              <w:top w:val="single" w:sz="2" w:space="0" w:color="000000"/>
              <w:left w:val="single" w:sz="2" w:space="0" w:color="000000"/>
              <w:bottom w:val="single" w:sz="2" w:space="0" w:color="000000"/>
              <w:right w:val="single" w:sz="2" w:space="0" w:color="000000"/>
            </w:tcBorders>
            <w:shd w:color="auto" w:fill="DDDDDD" w:val="clear"/>
          </w:tcPr>
          <w:p>
            <w:pPr>
              <w:pStyle w:val="Normal"/>
              <w:widowControl w:val="false"/>
              <w:tabs>
                <w:tab w:val="clear" w:pos="720"/>
                <w:tab w:val="left" w:pos="2340" w:leader="none"/>
              </w:tabs>
              <w:spacing w:lineRule="auto" w:line="276"/>
              <w:jc w:val="center"/>
              <w:rPr>
                <w:rFonts w:ascii="Arial Narrow" w:hAnsi="Arial Narrow"/>
                <w:lang w:val="pt-BR"/>
              </w:rPr>
            </w:pPr>
            <w:r>
              <w:rPr>
                <w:rFonts w:ascii="Arial Narrow" w:hAnsi="Arial Narrow"/>
                <w:lang w:val="pt-BR"/>
              </w:rPr>
              <w:t>Declarações</w:t>
            </w:r>
          </w:p>
        </w:tc>
      </w:tr>
      <w:tr>
        <w:trPr/>
        <w:tc>
          <w:tcPr>
            <w:tcW w:w="620" w:type="dxa"/>
            <w:tcBorders>
              <w:top w:val="single" w:sz="2" w:space="0" w:color="000000"/>
              <w:left w:val="single" w:sz="2" w:space="0" w:color="000000"/>
              <w:bottom w:val="single" w:sz="2" w:space="0" w:color="000000"/>
            </w:tcBorders>
            <w:shd w:color="auto" w:fill="auto" w:val="clear"/>
          </w:tcPr>
          <w:p>
            <w:pPr>
              <w:pStyle w:val="Normal"/>
              <w:widowControl w:val="false"/>
              <w:tabs>
                <w:tab w:val="clear" w:pos="720"/>
                <w:tab w:val="left" w:pos="2340" w:leader="none"/>
              </w:tabs>
              <w:spacing w:lineRule="auto" w:line="276"/>
              <w:jc w:val="both"/>
              <w:rPr>
                <w:rFonts w:ascii="Arial Narrow" w:hAnsi="Arial Narrow"/>
                <w:lang w:val="pt-BR"/>
              </w:rPr>
            </w:pPr>
            <w:r>
              <w:rPr>
                <w:rFonts w:ascii="Arial Narrow" w:hAnsi="Arial Narrow"/>
                <w:lang w:val="pt-BR"/>
              </w:rPr>
            </w:r>
          </w:p>
        </w:tc>
        <w:tc>
          <w:tcPr>
            <w:tcW w:w="10041"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tabs>
                <w:tab w:val="clear" w:pos="720"/>
                <w:tab w:val="left" w:pos="2340" w:leader="none"/>
              </w:tabs>
              <w:spacing w:before="0" w:after="120"/>
              <w:jc w:val="both"/>
              <w:rPr>
                <w:highlight w:val="none"/>
                <w:shd w:fill="auto" w:val="clear"/>
              </w:rPr>
            </w:pPr>
            <w:r>
              <w:rPr>
                <w:rFonts w:ascii="Arial Narrow" w:hAnsi="Arial Narrow"/>
                <w:sz w:val="20"/>
                <w:szCs w:val="20"/>
                <w:shd w:fill="auto" w:val="clear"/>
                <w:lang w:val="pt-BR"/>
              </w:rPr>
              <w:t xml:space="preserve">Apresenta, anexa, a </w:t>
            </w:r>
            <w:r>
              <w:rPr>
                <w:rFonts w:ascii="Arial Narrow" w:hAnsi="Arial Narrow"/>
                <w:b/>
                <w:bCs/>
                <w:sz w:val="20"/>
                <w:szCs w:val="20"/>
                <w:shd w:fill="auto" w:val="clear"/>
                <w:lang w:val="pt-BR"/>
              </w:rPr>
              <w:t>certidão negativa de débitos</w:t>
            </w:r>
            <w:r>
              <w:rPr>
                <w:rFonts w:ascii="Arial Narrow" w:hAnsi="Arial Narrow"/>
                <w:sz w:val="20"/>
                <w:szCs w:val="20"/>
                <w:shd w:fill="auto" w:val="clear"/>
                <w:lang w:val="pt-BR"/>
              </w:rPr>
              <w:t xml:space="preserve"> relativos às contribuições previdenciárias referente à obra demolida;</w:t>
            </w:r>
          </w:p>
        </w:tc>
      </w:tr>
      <w:tr>
        <w:trPr/>
        <w:tc>
          <w:tcPr>
            <w:tcW w:w="620" w:type="dxa"/>
            <w:tcBorders>
              <w:top w:val="single" w:sz="2" w:space="0" w:color="000000"/>
              <w:left w:val="single" w:sz="2" w:space="0" w:color="000000"/>
              <w:bottom w:val="single" w:sz="2" w:space="0" w:color="000000"/>
            </w:tcBorders>
            <w:shd w:color="auto" w:fill="auto" w:val="clear"/>
          </w:tcPr>
          <w:p>
            <w:pPr>
              <w:pStyle w:val="Normal"/>
              <w:widowControl w:val="false"/>
              <w:tabs>
                <w:tab w:val="clear" w:pos="720"/>
                <w:tab w:val="left" w:pos="2340" w:leader="none"/>
              </w:tabs>
              <w:spacing w:lineRule="auto" w:line="276"/>
              <w:jc w:val="both"/>
              <w:rPr>
                <w:rFonts w:ascii="Arial Narrow" w:hAnsi="Arial Narrow"/>
                <w:lang w:val="pt-BR"/>
              </w:rPr>
            </w:pPr>
            <w:r>
              <w:rPr>
                <w:rFonts w:ascii="Arial Narrow" w:hAnsi="Arial Narrow"/>
                <w:lang w:val="pt-BR"/>
              </w:rPr>
            </w:r>
          </w:p>
        </w:tc>
        <w:tc>
          <w:tcPr>
            <w:tcW w:w="10041"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tabs>
                <w:tab w:val="clear" w:pos="720"/>
                <w:tab w:val="left" w:pos="2340" w:leader="none"/>
              </w:tabs>
              <w:spacing w:before="0" w:after="120"/>
              <w:jc w:val="both"/>
              <w:rPr>
                <w:highlight w:val="none"/>
                <w:shd w:fill="auto" w:val="clear"/>
              </w:rPr>
            </w:pPr>
            <w:r>
              <w:rPr>
                <w:rFonts w:ascii="Arial Narrow" w:hAnsi="Arial Narrow"/>
                <w:sz w:val="20"/>
                <w:szCs w:val="20"/>
                <w:shd w:fill="auto" w:val="clear"/>
                <w:lang w:val="pt-BR"/>
              </w:rPr>
              <w:t>Requer a dispensa da apresentação da CND do INSS da obra por declarar,</w:t>
            </w:r>
            <w:r>
              <w:rPr>
                <w:rFonts w:ascii="Arial Narrow" w:hAnsi="Arial Narrow"/>
                <w:sz w:val="20"/>
                <w:szCs w:val="20"/>
                <w:shd w:fill="auto" w:val="clear"/>
                <w:lang w:val="pt-BR"/>
              </w:rPr>
              <w:t xml:space="preserve"> sob pena de responsabilidade civil e criminal, que a </w:t>
            </w:r>
            <w:r>
              <w:rPr>
                <w:rFonts w:ascii="Arial Narrow" w:hAnsi="Arial Narrow"/>
                <w:b/>
                <w:bCs/>
                <w:sz w:val="20"/>
                <w:szCs w:val="20"/>
                <w:shd w:fill="auto" w:val="clear"/>
                <w:lang w:val="pt-BR"/>
              </w:rPr>
              <w:t>con</w:t>
            </w:r>
            <w:bookmarkStart w:id="1" w:name="_GoBack2"/>
            <w:bookmarkEnd w:id="1"/>
            <w:r>
              <w:rPr>
                <w:rFonts w:ascii="Arial Narrow" w:hAnsi="Arial Narrow"/>
                <w:b/>
                <w:bCs/>
                <w:sz w:val="20"/>
                <w:szCs w:val="20"/>
                <w:shd w:fill="auto" w:val="clear"/>
                <w:lang w:val="pt-BR"/>
              </w:rPr>
              <w:t>strução demolida não excedia a área de 70m²</w:t>
            </w:r>
            <w:r>
              <w:rPr>
                <w:rFonts w:ascii="Arial Narrow" w:hAnsi="Arial Narrow"/>
                <w:sz w:val="20"/>
                <w:szCs w:val="20"/>
                <w:shd w:fill="auto" w:val="clear"/>
                <w:lang w:val="pt-BR"/>
              </w:rPr>
              <w:t xml:space="preserve"> de construção, e que a obra </w:t>
            </w:r>
            <w:r>
              <w:rPr>
                <w:rFonts w:ascii="Arial Narrow" w:hAnsi="Arial Narrow"/>
                <w:sz w:val="20"/>
                <w:szCs w:val="20"/>
                <w:shd w:fill="auto" w:val="clear"/>
                <w:lang w:val="pt-BR"/>
              </w:rPr>
              <w:t>de demolição</w:t>
            </w:r>
            <w:r>
              <w:rPr>
                <w:rFonts w:ascii="Arial Narrow" w:hAnsi="Arial Narrow"/>
                <w:sz w:val="20"/>
                <w:szCs w:val="20"/>
                <w:shd w:fill="auto" w:val="clear"/>
                <w:lang w:val="pt-BR"/>
              </w:rPr>
              <w:t xml:space="preserve"> foi concretizada sem o concurso de mão-de-obra assalariada, </w:t>
            </w:r>
            <w:r>
              <w:rPr>
                <w:rFonts w:ascii="Arial Narrow" w:hAnsi="Arial Narrow"/>
                <w:sz w:val="20"/>
                <w:szCs w:val="20"/>
                <w:shd w:fill="auto" w:val="clear"/>
                <w:lang w:val="pt-BR"/>
              </w:rPr>
              <w:t xml:space="preserve">sendo a residência demolida </w:t>
            </w:r>
            <w:r>
              <w:rPr>
                <w:rFonts w:ascii="Arial Narrow" w:hAnsi="Arial Narrow"/>
                <w:sz w:val="20"/>
                <w:szCs w:val="20"/>
                <w:shd w:fill="auto" w:val="clear"/>
                <w:lang w:val="pt-BR"/>
              </w:rPr>
              <w:t xml:space="preserve">unifamiliar, do tipo econômico, </w:t>
            </w:r>
            <w:r>
              <w:rPr>
                <w:rFonts w:ascii="Arial Narrow" w:hAnsi="Arial Narrow"/>
                <w:sz w:val="20"/>
                <w:szCs w:val="20"/>
                <w:shd w:fill="auto" w:val="clear"/>
                <w:lang w:val="pt-BR"/>
              </w:rPr>
              <w:t xml:space="preserve">destinada </w:t>
            </w:r>
            <w:r>
              <w:rPr>
                <w:rFonts w:ascii="Arial Narrow" w:hAnsi="Arial Narrow"/>
                <w:sz w:val="20"/>
                <w:szCs w:val="20"/>
                <w:shd w:fill="auto" w:val="clear"/>
                <w:lang w:val="pt-BR"/>
              </w:rPr>
              <w:t xml:space="preserve">a uso próprio, </w:t>
            </w:r>
            <w:r>
              <w:rPr>
                <w:rFonts w:ascii="Arial Narrow" w:hAnsi="Arial Narrow"/>
                <w:i/>
                <w:sz w:val="20"/>
                <w:szCs w:val="20"/>
                <w:u w:val="single"/>
                <w:shd w:fill="auto" w:val="clear"/>
                <w:lang w:val="pt-BR"/>
              </w:rPr>
              <w:t>não possuindo este subscritor qualquer outro imóvel</w:t>
            </w:r>
            <w:r>
              <w:rPr>
                <w:rFonts w:ascii="Arial Narrow" w:hAnsi="Arial Narrow"/>
                <w:i/>
                <w:sz w:val="20"/>
                <w:szCs w:val="20"/>
                <w:shd w:fill="auto" w:val="clear"/>
                <w:lang w:val="pt-BR"/>
              </w:rPr>
              <w:t xml:space="preserve">; </w:t>
            </w:r>
            <w:r>
              <w:rPr>
                <w:rFonts w:ascii="Arial Narrow" w:hAnsi="Arial Narrow"/>
                <w:sz w:val="20"/>
                <w:szCs w:val="20"/>
                <w:shd w:fill="auto" w:val="clear"/>
                <w:lang w:val="pt-BR"/>
              </w:rPr>
              <w:t>OU</w:t>
            </w:r>
          </w:p>
        </w:tc>
      </w:tr>
      <w:tr>
        <w:trPr/>
        <w:tc>
          <w:tcPr>
            <w:tcW w:w="620" w:type="dxa"/>
            <w:tcBorders>
              <w:top w:val="single" w:sz="2" w:space="0" w:color="000000"/>
              <w:left w:val="single" w:sz="2" w:space="0" w:color="000000"/>
              <w:bottom w:val="single" w:sz="2" w:space="0" w:color="000000"/>
            </w:tcBorders>
            <w:shd w:color="auto" w:fill="auto" w:val="clear"/>
          </w:tcPr>
          <w:p>
            <w:pPr>
              <w:pStyle w:val="Normal"/>
              <w:widowControl w:val="false"/>
              <w:tabs>
                <w:tab w:val="clear" w:pos="720"/>
                <w:tab w:val="left" w:pos="2340" w:leader="none"/>
              </w:tabs>
              <w:spacing w:lineRule="auto" w:line="276"/>
              <w:jc w:val="both"/>
              <w:rPr>
                <w:rFonts w:ascii="Arial Narrow" w:hAnsi="Arial Narrow"/>
                <w:lang w:val="pt-BR"/>
              </w:rPr>
            </w:pPr>
            <w:r>
              <w:rPr>
                <w:rFonts w:ascii="Arial Narrow" w:hAnsi="Arial Narrow"/>
                <w:lang w:val="pt-BR"/>
              </w:rPr>
            </w:r>
          </w:p>
        </w:tc>
        <w:tc>
          <w:tcPr>
            <w:tcW w:w="10041"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tabs>
                <w:tab w:val="clear" w:pos="720"/>
                <w:tab w:val="left" w:pos="2340" w:leader="none"/>
              </w:tabs>
              <w:spacing w:before="0" w:after="120"/>
              <w:jc w:val="both"/>
              <w:rPr>
                <w:lang w:val="pt-BR"/>
              </w:rPr>
            </w:pPr>
            <w:r>
              <w:rPr>
                <w:rFonts w:ascii="Arial Narrow" w:hAnsi="Arial Narrow"/>
                <w:sz w:val="20"/>
                <w:szCs w:val="20"/>
                <w:lang w:val="pt-BR"/>
              </w:rPr>
              <w:t xml:space="preserve">Declara, sob responsabilidade civil e criminal, que a </w:t>
            </w:r>
            <w:r>
              <w:rPr>
                <w:rFonts w:ascii="Arial Narrow" w:hAnsi="Arial Narrow"/>
                <w:b/>
                <w:bCs/>
                <w:sz w:val="20"/>
                <w:szCs w:val="20"/>
                <w:lang w:val="pt-BR"/>
              </w:rPr>
              <w:t>demolição foi concluída antes de 22/11/1966</w:t>
            </w:r>
            <w:r>
              <w:rPr>
                <w:rFonts w:ascii="Arial Narrow" w:hAnsi="Arial Narrow"/>
                <w:sz w:val="20"/>
                <w:szCs w:val="20"/>
                <w:lang w:val="pt-BR"/>
              </w:rPr>
              <w:t xml:space="preserve"> (conforme documento anexo), e a sua averbação independe da prova de inexistência de débito com o INSS, nos termos do art. 47, §6º, “c”, da Lei 8.212/91</w:t>
            </w:r>
            <w:bookmarkStart w:id="2" w:name="_GoBack1"/>
            <w:r>
              <w:rPr>
                <w:rFonts w:ascii="Arial Narrow" w:hAnsi="Arial Narrow"/>
                <w:i/>
                <w:sz w:val="20"/>
                <w:szCs w:val="20"/>
                <w:lang w:val="pt-BR"/>
              </w:rPr>
              <w:t>;</w:t>
            </w:r>
            <w:bookmarkEnd w:id="2"/>
            <w:r>
              <w:rPr>
                <w:rFonts w:ascii="Arial Narrow" w:hAnsi="Arial Narrow"/>
                <w:i/>
                <w:sz w:val="20"/>
                <w:szCs w:val="20"/>
                <w:lang w:val="pt-BR"/>
              </w:rPr>
              <w:t xml:space="preserve"> </w:t>
            </w:r>
            <w:r>
              <w:rPr>
                <w:rFonts w:ascii="Arial Narrow" w:hAnsi="Arial Narrow"/>
                <w:sz w:val="20"/>
                <w:szCs w:val="20"/>
                <w:lang w:val="pt-BR"/>
              </w:rPr>
              <w:t>OU</w:t>
            </w:r>
          </w:p>
        </w:tc>
      </w:tr>
      <w:tr>
        <w:trPr/>
        <w:tc>
          <w:tcPr>
            <w:tcW w:w="620" w:type="dxa"/>
            <w:tcBorders>
              <w:top w:val="single" w:sz="2" w:space="0" w:color="000000"/>
              <w:left w:val="single" w:sz="2" w:space="0" w:color="000000"/>
              <w:bottom w:val="single" w:sz="2" w:space="0" w:color="000000"/>
            </w:tcBorders>
            <w:shd w:color="auto" w:fill="auto" w:val="clear"/>
          </w:tcPr>
          <w:p>
            <w:pPr>
              <w:pStyle w:val="Normal"/>
              <w:widowControl w:val="false"/>
              <w:tabs>
                <w:tab w:val="clear" w:pos="720"/>
                <w:tab w:val="left" w:pos="2340" w:leader="none"/>
              </w:tabs>
              <w:spacing w:lineRule="auto" w:line="276"/>
              <w:jc w:val="both"/>
              <w:rPr>
                <w:rFonts w:ascii="Arial Narrow" w:hAnsi="Arial Narrow"/>
                <w:lang w:val="pt-BR"/>
              </w:rPr>
            </w:pPr>
            <w:r>
              <w:rPr>
                <w:rFonts w:ascii="Arial Narrow" w:hAnsi="Arial Narrow"/>
                <w:lang w:val="pt-BR"/>
              </w:rPr>
            </w:r>
          </w:p>
        </w:tc>
        <w:tc>
          <w:tcPr>
            <w:tcW w:w="10041"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tabs>
                <w:tab w:val="clear" w:pos="720"/>
                <w:tab w:val="left" w:pos="2340" w:leader="none"/>
              </w:tabs>
              <w:spacing w:before="0" w:after="120"/>
              <w:jc w:val="both"/>
              <w:rPr>
                <w:lang w:val="pt-BR"/>
              </w:rPr>
            </w:pPr>
            <w:r>
              <w:rPr>
                <w:rFonts w:ascii="Arial Narrow" w:hAnsi="Arial Narrow"/>
                <w:sz w:val="20"/>
                <w:szCs w:val="20"/>
                <w:lang w:val="pt-BR"/>
              </w:rPr>
              <w:t xml:space="preserve">Pelo fato de a construção estar localizada em </w:t>
            </w:r>
            <w:r>
              <w:rPr>
                <w:rFonts w:ascii="Arial Narrow" w:hAnsi="Arial Narrow"/>
                <w:b/>
                <w:bCs/>
                <w:sz w:val="20"/>
                <w:szCs w:val="20"/>
                <w:lang w:val="pt-BR"/>
              </w:rPr>
              <w:t>área objeto de regularização fundiária de interesse social</w:t>
            </w:r>
            <w:r>
              <w:rPr>
                <w:rFonts w:ascii="Arial Narrow" w:hAnsi="Arial Narrow"/>
                <w:sz w:val="20"/>
                <w:szCs w:val="20"/>
                <w:lang w:val="pt-BR"/>
              </w:rPr>
              <w:t xml:space="preserve"> (Reurb-S), a averbação de sua demolição independe de prova de inexistência de débito (art. 47, §6º, “e”, da Lei 8.212/91)</w:t>
            </w:r>
          </w:p>
        </w:tc>
      </w:tr>
      <w:tr>
        <w:trPr/>
        <w:tc>
          <w:tcPr>
            <w:tcW w:w="620" w:type="dxa"/>
            <w:tcBorders>
              <w:top w:val="single" w:sz="2" w:space="0" w:color="000000"/>
              <w:left w:val="single" w:sz="2" w:space="0" w:color="000000"/>
              <w:bottom w:val="single" w:sz="2" w:space="0" w:color="000000"/>
            </w:tcBorders>
            <w:shd w:color="auto" w:fill="auto" w:val="clear"/>
          </w:tcPr>
          <w:p>
            <w:pPr>
              <w:pStyle w:val="Normal"/>
              <w:widowControl w:val="false"/>
              <w:tabs>
                <w:tab w:val="clear" w:pos="720"/>
                <w:tab w:val="left" w:pos="2340" w:leader="none"/>
              </w:tabs>
              <w:spacing w:lineRule="auto" w:line="276"/>
              <w:jc w:val="both"/>
              <w:rPr>
                <w:rFonts w:ascii="Arial Narrow" w:hAnsi="Arial Narrow"/>
                <w:lang w:val="pt-BR"/>
              </w:rPr>
            </w:pPr>
            <w:r>
              <w:rPr>
                <w:rFonts w:ascii="Arial Narrow" w:hAnsi="Arial Narrow"/>
                <w:lang w:val="pt-BR"/>
              </w:rPr>
            </w:r>
          </w:p>
        </w:tc>
        <w:tc>
          <w:tcPr>
            <w:tcW w:w="10041"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tabs>
                <w:tab w:val="clear" w:pos="720"/>
                <w:tab w:val="left" w:pos="2340" w:leader="none"/>
              </w:tabs>
              <w:spacing w:before="0" w:after="120"/>
              <w:jc w:val="both"/>
              <w:rPr>
                <w:lang w:val="pt-BR"/>
              </w:rPr>
            </w:pPr>
            <w:r>
              <w:rPr>
                <w:rFonts w:ascii="Arial Narrow" w:hAnsi="Arial Narrow"/>
                <w:sz w:val="20"/>
                <w:szCs w:val="20"/>
                <w:lang w:val="pt-BR"/>
              </w:rPr>
              <w:t xml:space="preserve">Por tratar-se de </w:t>
            </w:r>
            <w:r>
              <w:rPr>
                <w:rFonts w:ascii="Arial Narrow" w:hAnsi="Arial Narrow"/>
                <w:b/>
                <w:bCs/>
                <w:sz w:val="20"/>
                <w:szCs w:val="20"/>
                <w:lang w:val="pt-BR"/>
              </w:rPr>
              <w:t>demolição de</w:t>
            </w:r>
            <w:r>
              <w:rPr>
                <w:rFonts w:ascii="Arial Narrow" w:hAnsi="Arial Narrow"/>
                <w:sz w:val="20"/>
                <w:szCs w:val="20"/>
                <w:lang w:val="pt-BR"/>
              </w:rPr>
              <w:t xml:space="preserve"> </w:t>
            </w:r>
            <w:r>
              <w:rPr>
                <w:rFonts w:ascii="Arial Narrow" w:hAnsi="Arial Narrow"/>
                <w:b/>
                <w:bCs/>
                <w:sz w:val="20"/>
                <w:szCs w:val="20"/>
                <w:lang w:val="pt-BR"/>
              </w:rPr>
              <w:t>construção em imóvel situado na zona rural</w:t>
            </w:r>
            <w:r>
              <w:rPr>
                <w:rFonts w:ascii="Arial Narrow" w:hAnsi="Arial Narrow"/>
                <w:sz w:val="20"/>
                <w:szCs w:val="20"/>
                <w:lang w:val="pt-BR"/>
              </w:rPr>
              <w:t xml:space="preserve">, declara, sob pena de responsabilidade civil e criminal, para fins de </w:t>
            </w:r>
            <w:r>
              <w:rPr>
                <w:rFonts w:ascii="Arial Narrow" w:hAnsi="Arial Narrow"/>
                <w:sz w:val="20"/>
                <w:szCs w:val="20"/>
                <w:u w:val="single"/>
                <w:lang w:val="pt-BR"/>
              </w:rPr>
              <w:t>averbação de mera notícia da demolição</w:t>
            </w:r>
            <w:r>
              <w:rPr>
                <w:rFonts w:ascii="Arial Narrow" w:hAnsi="Arial Narrow"/>
                <w:sz w:val="20"/>
                <w:szCs w:val="20"/>
                <w:lang w:val="pt-BR"/>
              </w:rPr>
              <w:t xml:space="preserve">, que realizou a demolição no imóvel, estando </w:t>
            </w:r>
            <w:r>
              <w:rPr>
                <w:rFonts w:ascii="Arial Narrow" w:hAnsi="Arial Narrow"/>
                <w:b/>
                <w:bCs/>
                <w:sz w:val="20"/>
                <w:szCs w:val="20"/>
                <w:lang w:val="pt-BR"/>
              </w:rPr>
              <w:t xml:space="preserve">dispensado da apresentação da CND/INSS </w:t>
            </w:r>
            <w:r>
              <w:rPr>
                <w:rFonts w:ascii="Arial Narrow" w:hAnsi="Arial Narrow"/>
                <w:sz w:val="20"/>
                <w:szCs w:val="20"/>
                <w:lang w:val="pt-BR"/>
              </w:rPr>
              <w:t>(art. 928, §3º e §4º, do Provimento Conjunto 93/2020/CGJ/TJMG).</w:t>
            </w:r>
          </w:p>
        </w:tc>
      </w:tr>
      <w:tr>
        <w:trPr/>
        <w:tc>
          <w:tcPr>
            <w:tcW w:w="620" w:type="dxa"/>
            <w:tcBorders>
              <w:top w:val="single" w:sz="2" w:space="0" w:color="000000"/>
              <w:left w:val="single" w:sz="2" w:space="0" w:color="000000"/>
              <w:bottom w:val="single" w:sz="2" w:space="0" w:color="000000"/>
            </w:tcBorders>
            <w:shd w:color="auto" w:fill="auto" w:val="clear"/>
          </w:tcPr>
          <w:p>
            <w:pPr>
              <w:pStyle w:val="Normal"/>
              <w:widowControl w:val="false"/>
              <w:tabs>
                <w:tab w:val="clear" w:pos="720"/>
                <w:tab w:val="left" w:pos="2340" w:leader="none"/>
              </w:tabs>
              <w:spacing w:lineRule="auto" w:line="276"/>
              <w:jc w:val="both"/>
              <w:rPr>
                <w:rFonts w:ascii="Arial Narrow" w:hAnsi="Arial Narrow"/>
                <w:lang w:val="pt-BR"/>
              </w:rPr>
            </w:pPr>
            <w:r>
              <w:rPr>
                <w:rFonts w:ascii="Arial Narrow" w:hAnsi="Arial Narrow"/>
                <w:lang w:val="pt-BR"/>
              </w:rPr>
            </w:r>
          </w:p>
        </w:tc>
        <w:tc>
          <w:tcPr>
            <w:tcW w:w="10041"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tabs>
                <w:tab w:val="clear" w:pos="720"/>
                <w:tab w:val="left" w:pos="2340" w:leader="none"/>
              </w:tabs>
              <w:spacing w:before="0" w:after="120"/>
              <w:jc w:val="both"/>
              <w:rPr>
                <w:rFonts w:ascii="Arial Narrow" w:hAnsi="Arial Narrow"/>
                <w:sz w:val="20"/>
                <w:szCs w:val="20"/>
                <w:lang w:val="pt-BR"/>
              </w:rPr>
            </w:pPr>
            <w:r>
              <w:rPr>
                <w:rFonts w:ascii="Arial Narrow" w:hAnsi="Arial Narrow"/>
                <w:sz w:val="20"/>
                <w:szCs w:val="20"/>
                <w:lang w:val="pt-BR"/>
              </w:rPr>
              <w:t>Outros: ________________________________________________________________________________ (indicar a previsão legal).</w:t>
            </w:r>
          </w:p>
        </w:tc>
      </w:tr>
    </w:tbl>
    <w:p>
      <w:pPr>
        <w:pStyle w:val="Normal"/>
        <w:tabs>
          <w:tab w:val="clear" w:pos="720"/>
          <w:tab w:val="left" w:pos="2340" w:leader="none"/>
        </w:tabs>
        <w:spacing w:lineRule="auto" w:line="276"/>
        <w:jc w:val="both"/>
        <w:rPr>
          <w:rFonts w:ascii="Arial Narrow" w:hAnsi="Arial Narrow"/>
          <w:sz w:val="12"/>
          <w:szCs w:val="12"/>
          <w:lang w:val="pt-BR"/>
        </w:rPr>
      </w:pPr>
      <w:r>
        <w:rPr>
          <w:rFonts w:ascii="Arial Narrow" w:hAnsi="Arial Narrow"/>
          <w:sz w:val="12"/>
          <w:szCs w:val="12"/>
          <w:lang w:val="pt-BR"/>
        </w:rPr>
      </w:r>
    </w:p>
    <w:p>
      <w:pPr>
        <w:pStyle w:val="Normal"/>
        <w:spacing w:lineRule="auto" w:line="276"/>
        <w:jc w:val="both"/>
        <w:rPr>
          <w:sz w:val="12"/>
          <w:szCs w:val="12"/>
          <w:lang w:val="pt-BR"/>
        </w:rPr>
      </w:pPr>
      <w:r>
        <w:rPr>
          <w:sz w:val="12"/>
          <w:szCs w:val="12"/>
          <w:lang w:val="pt-BR"/>
        </w:rPr>
      </w:r>
    </w:p>
    <w:tbl>
      <w:tblPr>
        <w:tblW w:w="10662" w:type="dxa"/>
        <w:jc w:val="left"/>
        <w:tblInd w:w="50" w:type="dxa"/>
        <w:tblLayout w:type="fixed"/>
        <w:tblCellMar>
          <w:top w:w="0" w:type="dxa"/>
          <w:left w:w="107" w:type="dxa"/>
          <w:bottom w:w="0" w:type="dxa"/>
          <w:right w:w="108" w:type="dxa"/>
        </w:tblCellMar>
        <w:tblLook w:firstRow="0" w:noVBand="0" w:lastRow="0" w:firstColumn="0" w:lastColumn="0" w:noHBand="0" w:val="0000"/>
      </w:tblPr>
      <w:tblGrid>
        <w:gridCol w:w="620"/>
        <w:gridCol w:w="10041"/>
      </w:tblGrid>
      <w:tr>
        <w:trPr/>
        <w:tc>
          <w:tcPr>
            <w:tcW w:w="620" w:type="dxa"/>
            <w:tcBorders>
              <w:top w:val="single" w:sz="2" w:space="0" w:color="000000"/>
              <w:left w:val="single" w:sz="2" w:space="0" w:color="000000"/>
              <w:bottom w:val="single" w:sz="2" w:space="0" w:color="000000"/>
            </w:tcBorders>
            <w:shd w:color="auto" w:fill="DDDDDD" w:val="clear"/>
          </w:tcPr>
          <w:p>
            <w:pPr>
              <w:pStyle w:val="Normal"/>
              <w:widowControl w:val="false"/>
              <w:tabs>
                <w:tab w:val="clear" w:pos="720"/>
                <w:tab w:val="left" w:pos="2340" w:leader="none"/>
              </w:tabs>
              <w:spacing w:lineRule="auto" w:line="276"/>
              <w:jc w:val="center"/>
              <w:rPr>
                <w:rFonts w:ascii="Arial Narrow" w:hAnsi="Arial Narrow"/>
                <w:b/>
                <w:b/>
                <w:bCs/>
                <w:sz w:val="16"/>
                <w:szCs w:val="16"/>
                <w:lang w:val="pt-BR"/>
              </w:rPr>
            </w:pPr>
            <w:r>
              <w:rPr>
                <w:rFonts w:ascii="Arial Narrow" w:hAnsi="Arial Narrow"/>
                <w:sz w:val="16"/>
                <w:szCs w:val="16"/>
                <w:lang w:val="pt-BR"/>
              </w:rPr>
              <w:t>Opção</w:t>
            </w:r>
          </w:p>
        </w:tc>
        <w:tc>
          <w:tcPr>
            <w:tcW w:w="10041" w:type="dxa"/>
            <w:tcBorders>
              <w:top w:val="single" w:sz="2" w:space="0" w:color="000000"/>
              <w:left w:val="single" w:sz="2" w:space="0" w:color="000000"/>
              <w:bottom w:val="single" w:sz="2" w:space="0" w:color="000000"/>
              <w:right w:val="single" w:sz="2" w:space="0" w:color="000000"/>
            </w:tcBorders>
            <w:shd w:color="auto" w:fill="DDDDDD" w:val="clear"/>
          </w:tcPr>
          <w:p>
            <w:pPr>
              <w:pStyle w:val="Normal"/>
              <w:widowControl w:val="false"/>
              <w:tabs>
                <w:tab w:val="clear" w:pos="720"/>
                <w:tab w:val="left" w:pos="2340" w:leader="none"/>
              </w:tabs>
              <w:spacing w:lineRule="auto" w:line="276"/>
              <w:ind w:right="-113" w:hanging="0"/>
              <w:jc w:val="center"/>
              <w:rPr>
                <w:rFonts w:ascii="Arial Narrow" w:hAnsi="Arial Narrow"/>
                <w:b/>
                <w:b/>
                <w:bCs/>
                <w:u w:val="single"/>
                <w:lang w:val="pt-BR"/>
              </w:rPr>
            </w:pPr>
            <w:r>
              <w:rPr>
                <w:rFonts w:ascii="Arial Narrow" w:hAnsi="Arial Narrow"/>
                <w:b/>
                <w:bCs/>
                <w:u w:val="single"/>
                <w:lang w:val="pt-BR"/>
              </w:rPr>
              <w:t>Outras declarações:</w:t>
            </w:r>
          </w:p>
        </w:tc>
      </w:tr>
      <w:tr>
        <w:trPr/>
        <w:tc>
          <w:tcPr>
            <w:tcW w:w="620" w:type="dxa"/>
            <w:tcBorders>
              <w:top w:val="single" w:sz="2" w:space="0" w:color="000000"/>
              <w:left w:val="single" w:sz="2" w:space="0" w:color="000000"/>
              <w:bottom w:val="single" w:sz="2" w:space="0" w:color="000000"/>
            </w:tcBorders>
            <w:shd w:color="auto" w:fill="auto" w:val="clear"/>
          </w:tcPr>
          <w:p>
            <w:pPr>
              <w:pStyle w:val="Normal"/>
              <w:widowControl w:val="false"/>
              <w:tabs>
                <w:tab w:val="clear" w:pos="720"/>
                <w:tab w:val="left" w:pos="2340" w:leader="none"/>
              </w:tabs>
              <w:spacing w:lineRule="auto" w:line="276"/>
              <w:jc w:val="both"/>
              <w:rPr>
                <w:rFonts w:ascii="Arial Narrow" w:hAnsi="Arial Narrow"/>
                <w:lang w:val="pt-BR"/>
              </w:rPr>
            </w:pPr>
            <w:r>
              <w:rPr>
                <w:rFonts w:ascii="Arial Narrow" w:hAnsi="Arial Narrow"/>
                <w:lang w:val="pt-BR"/>
              </w:rPr>
            </w:r>
          </w:p>
        </w:tc>
        <w:tc>
          <w:tcPr>
            <w:tcW w:w="10041"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tabs>
                <w:tab w:val="clear" w:pos="720"/>
                <w:tab w:val="left" w:pos="2340" w:leader="none"/>
              </w:tabs>
              <w:spacing w:before="0" w:after="120"/>
              <w:jc w:val="both"/>
              <w:rPr>
                <w:rFonts w:ascii="Arial Narrow" w:hAnsi="Arial Narrow"/>
                <w:sz w:val="22"/>
                <w:szCs w:val="22"/>
                <w:lang w:val="pt-BR"/>
              </w:rPr>
            </w:pPr>
            <w:r>
              <w:rPr>
                <w:rFonts w:ascii="Arial Narrow" w:hAnsi="Arial Narrow"/>
                <w:sz w:val="20"/>
                <w:szCs w:val="20"/>
                <w:lang w:val="pt-BR"/>
              </w:rPr>
              <w:t xml:space="preserve">Declara, </w:t>
            </w:r>
            <w:r>
              <w:rPr>
                <w:rFonts w:ascii="Arial Narrow" w:hAnsi="Arial Narrow"/>
                <w:sz w:val="20"/>
                <w:szCs w:val="20"/>
                <w:u w:val="single"/>
                <w:lang w:val="pt-BR"/>
              </w:rPr>
              <w:t>sob pena de responsabilidade civil e criminal</w:t>
            </w:r>
            <w:r>
              <w:rPr>
                <w:rFonts w:ascii="Arial Narrow" w:hAnsi="Arial Narrow"/>
                <w:sz w:val="20"/>
                <w:szCs w:val="20"/>
                <w:lang w:val="pt-BR"/>
              </w:rPr>
              <w:t xml:space="preserve">, que atua neste ato por </w:t>
            </w:r>
            <w:r>
              <w:rPr>
                <w:rFonts w:ascii="Arial Narrow" w:hAnsi="Arial Narrow"/>
                <w:b/>
                <w:bCs/>
                <w:sz w:val="20"/>
                <w:szCs w:val="20"/>
                <w:lang w:val="pt-BR"/>
              </w:rPr>
              <w:t>procuração</w:t>
            </w:r>
            <w:r>
              <w:rPr>
                <w:rFonts w:ascii="Arial Narrow" w:hAnsi="Arial Narrow"/>
                <w:sz w:val="20"/>
                <w:szCs w:val="20"/>
                <w:lang w:val="pt-BR"/>
              </w:rPr>
              <w:t xml:space="preserve"> devidamente outorgada pela parte interessada, conforme original/cópia autenticada da procuração em anexo, da qual consta a sua qualificação completa e a do(a) outorgante;</w:t>
            </w:r>
          </w:p>
        </w:tc>
      </w:tr>
      <w:tr>
        <w:trPr/>
        <w:tc>
          <w:tcPr>
            <w:tcW w:w="620" w:type="dxa"/>
            <w:tcBorders>
              <w:left w:val="single" w:sz="2" w:space="0" w:color="000000"/>
              <w:bottom w:val="single" w:sz="2" w:space="0" w:color="000000"/>
            </w:tcBorders>
            <w:shd w:color="auto" w:fill="auto" w:val="clear"/>
          </w:tcPr>
          <w:p>
            <w:pPr>
              <w:pStyle w:val="Normal"/>
              <w:widowControl w:val="false"/>
              <w:tabs>
                <w:tab w:val="clear" w:pos="720"/>
                <w:tab w:val="left" w:pos="2340" w:leader="none"/>
              </w:tabs>
              <w:spacing w:lineRule="auto" w:line="276"/>
              <w:jc w:val="both"/>
              <w:rPr>
                <w:rFonts w:ascii="Arial Narrow" w:hAnsi="Arial Narrow"/>
                <w:lang w:val="pt-BR"/>
              </w:rPr>
            </w:pPr>
            <w:r>
              <w:rPr>
                <w:rFonts w:ascii="Arial Narrow" w:hAnsi="Arial Narrow"/>
                <w:lang w:val="pt-BR"/>
              </w:rPr>
            </w:r>
          </w:p>
        </w:tc>
        <w:tc>
          <w:tcPr>
            <w:tcW w:w="10041" w:type="dxa"/>
            <w:tcBorders>
              <w:left w:val="single" w:sz="2" w:space="0" w:color="000000"/>
              <w:bottom w:val="single" w:sz="2" w:space="0" w:color="000000"/>
              <w:right w:val="single" w:sz="2" w:space="0" w:color="000000"/>
            </w:tcBorders>
            <w:shd w:color="auto" w:fill="auto" w:val="clear"/>
          </w:tcPr>
          <w:p>
            <w:pPr>
              <w:pStyle w:val="Normal"/>
              <w:widowControl w:val="false"/>
              <w:tabs>
                <w:tab w:val="clear" w:pos="720"/>
                <w:tab w:val="left" w:pos="2340" w:leader="none"/>
              </w:tabs>
              <w:spacing w:before="0" w:after="120"/>
              <w:jc w:val="both"/>
              <w:rPr>
                <w:rFonts w:ascii="Arial Narrow" w:hAnsi="Arial Narrow"/>
                <w:sz w:val="22"/>
                <w:szCs w:val="22"/>
                <w:lang w:val="pt-BR"/>
              </w:rPr>
            </w:pPr>
            <w:r>
              <w:rPr>
                <w:rFonts w:ascii="Arial Narrow" w:hAnsi="Arial Narrow"/>
                <w:sz w:val="20"/>
                <w:szCs w:val="20"/>
                <w:lang w:val="pt-BR"/>
              </w:rPr>
              <w:t xml:space="preserve">Declara, </w:t>
            </w:r>
            <w:r>
              <w:rPr>
                <w:rFonts w:ascii="Arial Narrow" w:hAnsi="Arial Narrow"/>
                <w:sz w:val="20"/>
                <w:szCs w:val="20"/>
                <w:u w:val="single"/>
                <w:lang w:val="pt-BR"/>
              </w:rPr>
              <w:t>sob pena de responsabilidade civil e criminal</w:t>
            </w:r>
            <w:r>
              <w:rPr>
                <w:rFonts w:ascii="Arial Narrow" w:hAnsi="Arial Narrow"/>
                <w:sz w:val="20"/>
                <w:szCs w:val="20"/>
                <w:lang w:val="pt-BR"/>
              </w:rPr>
              <w:t xml:space="preserve">, que atua neste ato na qualidade de _________________________________, </w:t>
            </w:r>
            <w:r>
              <w:rPr>
                <w:rFonts w:ascii="Arial Narrow" w:hAnsi="Arial Narrow"/>
                <w:b/>
                <w:bCs/>
                <w:sz w:val="20"/>
                <w:szCs w:val="20"/>
                <w:lang w:val="pt-BR"/>
              </w:rPr>
              <w:t>representando a pessoa jurídica</w:t>
            </w:r>
            <w:r>
              <w:rPr>
                <w:rFonts w:ascii="Arial Narrow" w:hAnsi="Arial Narrow"/>
                <w:sz w:val="20"/>
                <w:szCs w:val="20"/>
                <w:lang w:val="pt-BR"/>
              </w:rPr>
              <w:t xml:space="preserve"> denominada ______________________________________________________, inscrita no CNPJ n° _____________________, com sede na ____________________________________________, conforme documentos em anexo;</w:t>
            </w:r>
          </w:p>
        </w:tc>
      </w:tr>
    </w:tbl>
    <w:p>
      <w:pPr>
        <w:pStyle w:val="Normal"/>
        <w:jc w:val="both"/>
        <w:rPr>
          <w:rFonts w:ascii="Arial Narrow" w:hAnsi="Arial Narrow"/>
          <w:lang w:val="pt-BR"/>
        </w:rPr>
      </w:pPr>
      <w:r>
        <w:rPr>
          <w:rFonts w:ascii="Arial Narrow" w:hAnsi="Arial Narrow"/>
          <w:lang w:val="pt-BR"/>
        </w:rPr>
      </w:r>
    </w:p>
    <w:p>
      <w:pPr>
        <w:pStyle w:val="Normal"/>
        <w:jc w:val="both"/>
        <w:rPr>
          <w:sz w:val="22"/>
          <w:szCs w:val="22"/>
        </w:rPr>
      </w:pPr>
      <w:r>
        <w:rPr>
          <w:rFonts w:ascii="Arial Narrow" w:hAnsi="Arial Narrow"/>
          <w:sz w:val="22"/>
          <w:szCs w:val="22"/>
          <w:lang w:val="pt-BR"/>
        </w:rPr>
        <w:t>Requer e autoriza, ainda, todas as demais averbações julgadas necessárias, de inclusão, retificação ou atualização de dados, de natureza objetiva (referentes ao imóvel) ou subjetiva (referentes aos proprietários), na matrícula acima ou em quaisquer outras.</w:t>
      </w:r>
    </w:p>
    <w:p>
      <w:pPr>
        <w:pStyle w:val="Normal"/>
        <w:jc w:val="both"/>
        <w:rPr>
          <w:sz w:val="12"/>
          <w:szCs w:val="12"/>
          <w:lang w:val="pt-BR"/>
        </w:rPr>
      </w:pPr>
      <w:r>
        <w:rPr>
          <w:sz w:val="12"/>
          <w:szCs w:val="12"/>
          <w:lang w:val="pt-BR"/>
        </w:rPr>
      </w:r>
    </w:p>
    <w:p>
      <w:pPr>
        <w:pStyle w:val="NormalWeb"/>
        <w:tabs>
          <w:tab w:val="clear" w:pos="720"/>
          <w:tab w:val="left" w:pos="2340" w:leader="none"/>
        </w:tabs>
        <w:spacing w:lineRule="auto" w:line="360" w:before="0" w:after="0"/>
        <w:rPr/>
      </w:pPr>
      <w:r>
        <w:rPr>
          <w:rFonts w:ascii="Arial Narrow" w:hAnsi="Arial Narrow"/>
          <w:sz w:val="18"/>
          <w:szCs w:val="18"/>
        </w:rPr>
        <w:t xml:space="preserve">(__) Nos termos do §2º do Artigo 4º do Provimento nº 61/2017 do CNJ, </w:t>
      </w:r>
      <w:r>
        <w:rPr>
          <w:rFonts w:ascii="Arial Narrow" w:hAnsi="Arial Narrow"/>
          <w:b/>
          <w:bCs/>
          <w:sz w:val="18"/>
          <w:szCs w:val="18"/>
        </w:rPr>
        <w:t>declaro</w:t>
      </w:r>
      <w:r>
        <w:rPr>
          <w:rFonts w:ascii="Arial Narrow" w:hAnsi="Arial Narrow"/>
          <w:sz w:val="18"/>
          <w:szCs w:val="18"/>
        </w:rPr>
        <w:t xml:space="preserve"> desconhecer as informações omitidas acima.</w:t>
      </w:r>
    </w:p>
    <w:p>
      <w:pPr>
        <w:pStyle w:val="NormalWeb"/>
        <w:tabs>
          <w:tab w:val="clear" w:pos="720"/>
          <w:tab w:val="left" w:pos="2340" w:leader="none"/>
        </w:tabs>
        <w:spacing w:lineRule="auto" w:line="360" w:before="0" w:after="0"/>
        <w:rPr>
          <w:rFonts w:ascii="Arial Narrow" w:hAnsi="Arial Narrow"/>
        </w:rPr>
      </w:pPr>
      <w:r>
        <w:rPr>
          <w:rFonts w:ascii="Arial Narrow" w:hAnsi="Arial Narrow"/>
        </w:rPr>
      </w:r>
    </w:p>
    <w:p>
      <w:pPr>
        <w:pStyle w:val="Normal"/>
        <w:jc w:val="both"/>
        <w:rPr>
          <w:rFonts w:ascii="Arial Narrow" w:hAnsi="Arial Narrow"/>
          <w:lang w:val="pt-BR"/>
        </w:rPr>
      </w:pPr>
      <w:r>
        <w:rPr>
          <w:rFonts w:ascii="Arial Narrow" w:hAnsi="Arial Narrow"/>
          <w:lang w:val="pt-BR"/>
        </w:rPr>
        <w:t>Pouso Alegre, ____ de ____________ de 202__.</w:t>
      </w:r>
    </w:p>
    <w:p>
      <w:pPr>
        <w:pStyle w:val="Normal"/>
        <w:jc w:val="both"/>
        <w:rPr>
          <w:rFonts w:ascii="Arial Narrow" w:hAnsi="Arial Narrow"/>
          <w:sz w:val="12"/>
          <w:szCs w:val="12"/>
          <w:lang w:val="pt-BR"/>
        </w:rPr>
      </w:pPr>
      <w:r>
        <w:rPr>
          <w:rFonts w:ascii="Arial Narrow" w:hAnsi="Arial Narrow"/>
          <w:sz w:val="12"/>
          <w:szCs w:val="12"/>
          <w:lang w:val="pt-BR"/>
        </w:rPr>
      </w:r>
    </w:p>
    <w:p>
      <w:pPr>
        <w:pStyle w:val="Normal"/>
        <w:jc w:val="both"/>
        <w:rPr>
          <w:rFonts w:ascii="Arial Narrow" w:hAnsi="Arial Narrow"/>
          <w:lang w:val="pt-BR"/>
        </w:rPr>
      </w:pPr>
      <w:r>
        <w:rPr>
          <w:rFonts w:ascii="Arial Narrow" w:hAnsi="Arial Narrow"/>
          <w:lang w:val="pt-BR"/>
        </w:rPr>
        <w:t>_________________________________</w:t>
      </w:r>
    </w:p>
    <w:p>
      <w:pPr>
        <w:pStyle w:val="Normal"/>
        <w:tabs>
          <w:tab w:val="clear" w:pos="720"/>
          <w:tab w:val="left" w:pos="2340" w:leader="none"/>
        </w:tabs>
        <w:spacing w:lineRule="auto" w:line="276"/>
        <w:ind w:right="-113" w:hanging="0"/>
        <w:jc w:val="both"/>
        <w:rPr>
          <w:b w:val="false"/>
          <w:b w:val="false"/>
          <w:bCs w:val="false"/>
          <w:u w:val="none"/>
        </w:rPr>
      </w:pPr>
      <w:r>
        <w:rPr>
          <w:rFonts w:ascii="Arial Narrow" w:hAnsi="Arial Narrow"/>
          <w:b w:val="false"/>
          <w:bCs w:val="false"/>
          <w:sz w:val="20"/>
          <w:szCs w:val="20"/>
          <w:u w:val="none"/>
          <w:lang w:val="pt-BR"/>
        </w:rPr>
        <w:t>Assinatura (firma reconhecida ou assinada no balcão na presença de um escrevente)</w:t>
      </w:r>
    </w:p>
    <w:sectPr>
      <w:footerReference w:type="default" r:id="rId2"/>
      <w:type w:val="nextPage"/>
      <w:pgSz w:w="12240" w:h="15840"/>
      <w:pgMar w:left="773" w:right="863" w:gutter="0" w:header="0" w:top="1418" w:footer="720" w:bottom="77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 w:name="Arial Unicode MS">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center"/>
      <w:rPr/>
    </w:pPr>
    <w:r>
      <w:rPr/>
    </w:r>
  </w:p>
  <w:p>
    <w:pPr>
      <w:pStyle w:val="Rodap"/>
      <w:rPr/>
    </w:pPr>
    <w:r>
      <w:rPr/>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ar-SA" w:bidi="ar-SA"/>
    </w:rPr>
  </w:style>
  <w:style w:type="paragraph" w:styleId="Ttulo1">
    <w:name w:val="Heading 1"/>
    <w:basedOn w:val="Normal"/>
    <w:next w:val="Normal"/>
    <w:uiPriority w:val="9"/>
    <w:qFormat/>
    <w:pPr>
      <w:keepNext w:val="true"/>
      <w:suppressAutoHyphens w:val="false"/>
      <w:spacing w:lineRule="auto" w:line="360"/>
      <w:jc w:val="both"/>
      <w:outlineLvl w:val="0"/>
    </w:pPr>
    <w:rPr>
      <w:i/>
      <w:iCs/>
      <w:sz w:val="20"/>
      <w:lang w:val="pt-BR" w:eastAsia="en-US"/>
    </w:rPr>
  </w:style>
  <w:style w:type="character" w:styleId="DefaultParagraphFont" w:default="1">
    <w:name w:val="Default Paragraph Font"/>
    <w:uiPriority w:val="1"/>
    <w:semiHidden/>
    <w:unhideWhenUsed/>
    <w:qFormat/>
    <w:rPr/>
  </w:style>
  <w:style w:type="character" w:styleId="Fontepargpadro1" w:customStyle="1">
    <w:name w:val="Fonte parág. padrão1"/>
    <w:qFormat/>
    <w:rPr/>
  </w:style>
  <w:style w:type="character" w:styleId="Heading1Char" w:customStyle="1">
    <w:name w:val="Heading 1 Char"/>
    <w:qFormat/>
    <w:rPr>
      <w:i/>
      <w:iCs/>
      <w:szCs w:val="24"/>
      <w:lang w:eastAsia="en-US"/>
    </w:rPr>
  </w:style>
  <w:style w:type="character" w:styleId="HeaderChar" w:customStyle="1">
    <w:name w:val="Header Char"/>
    <w:basedOn w:val="DefaultParagraphFont"/>
    <w:qFormat/>
    <w:rPr>
      <w:sz w:val="24"/>
      <w:szCs w:val="24"/>
      <w:lang w:val="en-US" w:eastAsia="ar-SA"/>
    </w:rPr>
  </w:style>
  <w:style w:type="character" w:styleId="FooterChar" w:customStyle="1">
    <w:name w:val="Footer Char"/>
    <w:basedOn w:val="DefaultParagraphFont"/>
    <w:qFormat/>
    <w:rPr>
      <w:sz w:val="24"/>
      <w:szCs w:val="24"/>
      <w:lang w:val="en-US" w:eastAsia="ar-SA"/>
    </w:rPr>
  </w:style>
  <w:style w:type="character" w:styleId="BalloonTextChar" w:customStyle="1">
    <w:name w:val="Balloon Text Char"/>
    <w:basedOn w:val="DefaultParagraphFont"/>
    <w:qFormat/>
    <w:rPr>
      <w:rFonts w:ascii="Segoe UI" w:hAnsi="Segoe UI" w:cs="Segoe UI"/>
      <w:sz w:val="18"/>
      <w:szCs w:val="18"/>
      <w:lang w:val="en-US" w:eastAsia="ar-SA"/>
    </w:rPr>
  </w:style>
  <w:style w:type="character" w:styleId="Nfase">
    <w:name w:val="Ênfase"/>
    <w:qFormat/>
    <w:rPr>
      <w:i/>
      <w:iCs/>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jc w:val="both"/>
    </w:pPr>
    <w:rPr/>
  </w:style>
  <w:style w:type="paragraph" w:styleId="Lista">
    <w:name w:val="List"/>
    <w:basedOn w:val="Corpodotexto"/>
    <w:pPr/>
    <w:rPr>
      <w:rFonts w:cs="Tahoma"/>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Tahoma"/>
    </w:rPr>
  </w:style>
  <w:style w:type="paragraph" w:styleId="Ttulododocumento">
    <w:name w:val="Title"/>
    <w:basedOn w:val="Normal"/>
    <w:next w:val="Corpodotexto"/>
    <w:uiPriority w:val="10"/>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Captulo" w:customStyle="1">
    <w:name w:val="Capítulo"/>
    <w:basedOn w:val="Normal"/>
    <w:qFormat/>
    <w:pPr>
      <w:keepNext w:val="true"/>
      <w:spacing w:before="240" w:after="120"/>
    </w:pPr>
    <w:rPr>
      <w:rFonts w:ascii="Arial" w:hAnsi="Arial" w:eastAsia="Lucida Sans Unicode" w:cs="Tahoma"/>
      <w:sz w:val="28"/>
      <w:szCs w:val="28"/>
    </w:rPr>
  </w:style>
  <w:style w:type="paragraph" w:styleId="Legenda1" w:customStyle="1">
    <w:name w:val="Legenda1"/>
    <w:basedOn w:val="Normal"/>
    <w:qFormat/>
    <w:pPr>
      <w:suppressLineNumbers/>
      <w:spacing w:before="120" w:after="120"/>
    </w:pPr>
    <w:rPr>
      <w:rFonts w:cs="Tahoma"/>
      <w:i/>
      <w:iCs/>
    </w:rPr>
  </w:style>
  <w:style w:type="paragraph" w:styleId="ListParagraph">
    <w:name w:val="List Paragraph"/>
    <w:basedOn w:val="Normal"/>
    <w:qFormat/>
    <w:pPr>
      <w:spacing w:before="0" w:after="0"/>
      <w:ind w:left="720" w:hanging="0"/>
      <w:contextualSpacing/>
    </w:pPr>
    <w:rPr/>
  </w:style>
  <w:style w:type="paragraph" w:styleId="CabealhoeRodap" w:customStyle="1">
    <w:name w:val="Cabeçalho e Rodapé"/>
    <w:basedOn w:val="Normal"/>
    <w:qFormat/>
    <w:pPr/>
    <w:rPr/>
  </w:style>
  <w:style w:type="paragraph" w:styleId="Cabealho">
    <w:name w:val="Header"/>
    <w:basedOn w:val="Normal"/>
    <w:pPr>
      <w:tabs>
        <w:tab w:val="clear" w:pos="720"/>
        <w:tab w:val="center" w:pos="4252" w:leader="none"/>
        <w:tab w:val="right" w:pos="8504" w:leader="none"/>
      </w:tabs>
    </w:pPr>
    <w:rPr/>
  </w:style>
  <w:style w:type="paragraph" w:styleId="Rodap">
    <w:name w:val="Footer"/>
    <w:basedOn w:val="Normal"/>
    <w:pPr>
      <w:tabs>
        <w:tab w:val="clear" w:pos="720"/>
        <w:tab w:val="center" w:pos="4252" w:leader="none"/>
        <w:tab w:val="right" w:pos="8504" w:leader="none"/>
      </w:tabs>
    </w:pPr>
    <w:rPr/>
  </w:style>
  <w:style w:type="paragraph" w:styleId="BalloonText">
    <w:name w:val="Balloon Text"/>
    <w:basedOn w:val="Normal"/>
    <w:qFormat/>
    <w:pPr/>
    <w:rPr>
      <w:rFonts w:ascii="Segoe UI" w:hAnsi="Segoe UI" w:cs="Segoe UI"/>
      <w:sz w:val="18"/>
      <w:szCs w:val="18"/>
    </w:rPr>
  </w:style>
  <w:style w:type="paragraph" w:styleId="NormalWeb">
    <w:name w:val="Normal (Web)"/>
    <w:basedOn w:val="Normal"/>
    <w:qFormat/>
    <w:pPr>
      <w:spacing w:before="280" w:after="280"/>
    </w:pPr>
    <w:rPr>
      <w:rFonts w:ascii="Arial Unicode MS" w:hAnsi="Arial Unicode MS" w:eastAsia="Arial Unicode MS" w:cs="Arial Unicode MS"/>
      <w:lang w:val="pt-BR" w:eastAsia="zh-CN"/>
    </w:rPr>
  </w:style>
  <w:style w:type="paragraph" w:styleId="Contedodatabela" w:customStyle="1">
    <w:name w:val="Conteúdo da tabela"/>
    <w:basedOn w:val="Normal"/>
    <w:qFormat/>
    <w:pPr>
      <w:suppressLineNumbers/>
    </w:pPr>
    <w:rPr/>
  </w:style>
  <w:style w:type="paragraph" w:styleId="Ttulodetabela" w:customStyle="1">
    <w:name w:val="Título de tabela"/>
    <w:basedOn w:val="Contedodatabela"/>
    <w:qFormat/>
    <w:pPr>
      <w:jc w:val="center"/>
    </w:pPr>
    <w:rPr>
      <w:b/>
      <w:bCs/>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355</TotalTime>
  <Application>LibreOffice/7.3.6.2$Windows_X86_64 LibreOffice_project/c28ca90fd6e1a19e189fc16c05f8f8924961e12e</Application>
  <AppVersion>15.0000</AppVersion>
  <Pages>2</Pages>
  <Words>558</Words>
  <Characters>3817</Characters>
  <CharactersWithSpaces>4351</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2018-01-18T23:31:00Z</dcterms:created>
  <dc:creator>Fabiano</dc:creator>
  <dc:description/>
  <dc:language>pt-BR</dc:language>
  <cp:lastModifiedBy/>
  <cp:lastPrinted>2020-01-22T12:37:00Z</cp:lastPrinted>
  <dcterms:modified xsi:type="dcterms:W3CDTF">2024-03-14T18:10:35Z</dcterms:modified>
  <cp:revision>48</cp:revision>
  <dc:subject/>
  <dc:title>ILMO SR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