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40"/>
        <w:jc w:val="center"/>
        <w:rPr>
          <w:rFonts w:ascii="Arial Narrow" w:hAnsi="Arial Narrow" w:cs="Arial Narrow"/>
          <w:b/>
          <w:b/>
          <w:lang w:val="pt-BR"/>
        </w:rPr>
      </w:pPr>
      <w:r>
        <w:rPr>
          <w:rFonts w:cs="Arial Narrow" w:ascii="Arial Narrow" w:hAnsi="Arial Narrow"/>
          <w:b/>
          <w:lang w:val="pt-BR"/>
        </w:rPr>
        <w:t>Ilma. Senhora Oficial do Registro de Imóveis da Comarca de Pouso Alegre/MG</w:t>
      </w:r>
    </w:p>
    <w:p>
      <w:pPr>
        <w:pStyle w:val="Corpodotexto"/>
        <w:spacing w:lineRule="auto" w:line="240"/>
        <w:jc w:val="center"/>
        <w:rPr>
          <w:rFonts w:ascii="Arial Narrow" w:hAnsi="Arial Narrow" w:cs="Arial Narrow"/>
          <w:b/>
          <w:b/>
          <w:bCs/>
          <w:u w:val="single"/>
          <w:lang w:val="pt-BR"/>
        </w:rPr>
      </w:pPr>
      <w:r>
        <w:rPr>
          <w:rFonts w:cs="Arial Narrow" w:ascii="Arial Narrow" w:hAnsi="Arial Narrow"/>
          <w:b/>
          <w:bCs/>
          <w:u w:val="single"/>
          <w:lang w:val="pt-BR"/>
        </w:rPr>
      </w:r>
    </w:p>
    <w:p>
      <w:pPr>
        <w:pStyle w:val="Normal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276" w:before="0" w:after="0"/>
        <w:ind w:left="-680" w:right="-113" w:hanging="0"/>
        <w:jc w:val="both"/>
        <w:rPr>
          <w:rFonts w:ascii="Arial Narrow" w:hAnsi="Arial Narrow" w:cs="Arial Narrow"/>
          <w:color w:val="000000"/>
          <w:lang w:val="pt-BR"/>
        </w:rPr>
      </w:pPr>
      <w:r>
        <w:rPr>
          <w:rFonts w:cs="Arial Narrow" w:ascii="Arial Narrow" w:hAnsi="Arial Narrow"/>
          <w:color w:val="000000"/>
          <w:lang w:val="pt-BR"/>
        </w:rPr>
        <w:t>Nome:_____________________________________________________________________________________, nacionalidade: ____________________, Portador(a) do RG: _________________________, CPF: ___________________________________, estado civil: ____________________________, profissão:_________________________, convive em união estável: ( ) Sim ( ) Não, filho de: __________________________________________________________________________________________,   residente e domiciliado na  ______________________________________________________, número:______, no bairro: __________________________, na cidade de _______________________________, estado: ______, telefone: _______________, e-mail: ________________________________________________________________, na qualidade de ____________________________________________________________________ do imóvel da(s) matrícula(s) ________________________________________________ do Registro de Imóveis de Pouso Alegre, vem, com fundamento na Lei Federal 6.015/1973, requerer a V.Sa., o seguinte:</w:t>
      </w:r>
    </w:p>
    <w:p>
      <w:pPr>
        <w:pStyle w:val="Normal"/>
        <w:tabs>
          <w:tab w:val="clear" w:pos="720"/>
          <w:tab w:val="left" w:pos="2340" w:leader="none"/>
        </w:tabs>
        <w:spacing w:lineRule="auto" w:line="276"/>
        <w:jc w:val="both"/>
        <w:rPr>
          <w:rFonts w:ascii="Arial Narrow" w:hAnsi="Arial Narrow" w:cs="Arial Narrow"/>
          <w:sz w:val="16"/>
          <w:szCs w:val="16"/>
          <w:lang w:val="pt-BR"/>
        </w:rPr>
      </w:pPr>
      <w:r>
        <w:rPr>
          <w:rFonts w:cs="Arial Narrow" w:ascii="Arial Narrow" w:hAnsi="Arial Narrow"/>
          <w:sz w:val="16"/>
          <w:szCs w:val="16"/>
          <w:lang w:val="pt-BR"/>
        </w:rPr>
      </w:r>
    </w:p>
    <w:tbl>
      <w:tblPr>
        <w:tblW w:w="10590" w:type="dxa"/>
        <w:jc w:val="left"/>
        <w:tblInd w:w="-668" w:type="dxa"/>
        <w:tblLayout w:type="fixed"/>
        <w:tblCellMar>
          <w:top w:w="0" w:type="dxa"/>
          <w:left w:w="107" w:type="dxa"/>
          <w:bottom w:w="0" w:type="dxa"/>
          <w:right w:w="108" w:type="dxa"/>
        </w:tblCellMar>
      </w:tblPr>
      <w:tblGrid>
        <w:gridCol w:w="850"/>
        <w:gridCol w:w="9739"/>
      </w:tblGrid>
      <w:tr>
        <w:trPr/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 w:cs="Arial Narrow"/>
                <w:b/>
                <w:b/>
                <w:bCs/>
                <w:sz w:val="14"/>
                <w:szCs w:val="14"/>
                <w:lang w:val="pt-BR"/>
              </w:rPr>
            </w:pPr>
            <w:r>
              <w:rPr>
                <w:rFonts w:cs="Arial Narrow" w:ascii="Arial Narrow" w:hAnsi="Arial Narrow"/>
                <w:b/>
                <w:bCs/>
                <w:sz w:val="14"/>
                <w:szCs w:val="14"/>
                <w:lang w:val="pt-BR"/>
              </w:rPr>
              <w:t>Opção</w:t>
            </w:r>
          </w:p>
        </w:tc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 w:eastAsia="Times New Roman" w:cs="Arial Narrow"/>
                <w:b/>
                <w:b/>
                <w:bCs/>
                <w:color w:val="auto"/>
                <w:kern w:val="0"/>
                <w:sz w:val="24"/>
                <w:szCs w:val="24"/>
                <w:lang w:val="pt-BR" w:eastAsia="ar-SA" w:bidi="ar-SA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4"/>
                <w:szCs w:val="24"/>
                <w:lang w:val="pt-BR" w:eastAsia="ar-SA" w:bidi="ar-SA"/>
              </w:rPr>
              <w:t>Declarações</w:t>
            </w:r>
          </w:p>
        </w:tc>
      </w:tr>
      <w:tr>
        <w:trPr/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/>
            </w:pP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Declara, </w:t>
            </w:r>
            <w:r>
              <w:rPr>
                <w:rFonts w:cs="Arial Narrow" w:ascii="Arial Narrow" w:hAnsi="Arial Narrow"/>
                <w:sz w:val="20"/>
                <w:szCs w:val="20"/>
                <w:u w:val="single"/>
                <w:lang w:val="pt-BR"/>
              </w:rPr>
              <w:t>sob pena de responsabilidade civil e criminal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>, que atua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 neste ato por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procuração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 xml:space="preserve"> devidamente outorgada pela parte interessada, </w:t>
            </w:r>
            <w:r>
              <w:rPr>
                <w:rFonts w:cs="Arial Narrow" w:ascii="Arial Narrow" w:hAnsi="Arial Narrow"/>
                <w:i w:val="false"/>
                <w:iCs w:val="false"/>
                <w:sz w:val="20"/>
                <w:szCs w:val="20"/>
                <w:u w:val="none"/>
                <w:lang w:val="pt-BR"/>
              </w:rPr>
              <w:t xml:space="preserve">conforme original/cópia autenticada da procuração em anexo, da qual consta a sua qualificação completa e a do(a)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>outorgante;</w:t>
            </w:r>
          </w:p>
        </w:tc>
      </w:tr>
      <w:tr>
        <w:trPr/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/>
            </w:pP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Declara,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single"/>
                <w:lang w:val="pt-BR" w:eastAsia="ar-SA" w:bidi="ar-SA"/>
              </w:rPr>
              <w:t>sob as penas da lei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, que o ________ (1º ou atual) domicílio do casal é/foi o Município de __________________________________. </w:t>
            </w:r>
          </w:p>
        </w:tc>
      </w:tr>
      <w:tr>
        <w:trPr/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/>
            </w:pP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Declara,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single"/>
                <w:lang w:val="pt-BR" w:eastAsia="ar-SA" w:bidi="ar-SA"/>
              </w:rPr>
              <w:t>sob as penas da lei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, que o domicílio do </w:t>
            </w:r>
            <w:r>
              <w:rPr>
                <w:rFonts w:eastAsia="Times New Roman" w:cs="Arial Narrow" w:ascii="Arial Narrow" w:hAnsi="Arial Narrow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>adquirente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 (supra-qualificado) do </w:t>
            </w:r>
            <w:r>
              <w:rPr>
                <w:rFonts w:eastAsia="Times New Roman" w:cs="Arial Narrow" w:ascii="Arial Narrow" w:hAnsi="Arial Narrow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título anexo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é o Município de __________________________________,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nos termos do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art. 797 § 1º do Provimento Conjunto 93/2020/CGJ/TJMG. </w:t>
            </w:r>
          </w:p>
        </w:tc>
      </w:tr>
      <w:tr>
        <w:trPr/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7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/>
            </w:pP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Declara,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single"/>
                <w:lang w:val="pt-BR" w:eastAsia="ar-SA" w:bidi="ar-SA"/>
              </w:rPr>
              <w:t>sob as penas da lei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, que o domicílio do </w:t>
            </w:r>
            <w:r>
              <w:rPr>
                <w:rFonts w:eastAsia="Times New Roman" w:cs="Arial Narrow" w:ascii="Arial Narrow" w:hAnsi="Arial Narrow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>adquirente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 (supra-qualificado) do </w:t>
            </w:r>
            <w:r>
              <w:rPr>
                <w:rFonts w:eastAsia="Times New Roman" w:cs="Arial Narrow" w:ascii="Arial Narrow" w:hAnsi="Arial Narrow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título protocolado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>nesta serventia sob o nº _________________________ é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 o Município de __________________________________,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nos termos do </w:t>
            </w:r>
            <w:r>
              <w:rPr>
                <w:rFonts w:eastAsia="Times New Roman" w:cs="Arial Narrow" w:ascii="Arial Narrow" w:hAnsi="Arial Narrow"/>
                <w:i w:val="false"/>
                <w:iCs w:val="false"/>
                <w:color w:val="auto"/>
                <w:kern w:val="0"/>
                <w:sz w:val="20"/>
                <w:szCs w:val="20"/>
                <w:u w:val="none"/>
                <w:lang w:val="pt-BR" w:eastAsia="ar-SA" w:bidi="ar-SA"/>
              </w:rPr>
              <w:t xml:space="preserve">art. 797 § 1º do Provimento Conjunto 93/2020/CGJ/TJMG. </w:t>
            </w:r>
          </w:p>
        </w:tc>
      </w:tr>
      <w:tr>
        <w:trPr/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 w:cs="Arial Narrow"/>
                <w:b/>
                <w:b/>
                <w:bCs/>
                <w:sz w:val="16"/>
                <w:szCs w:val="16"/>
                <w:lang w:val="pt-BR"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  <w:lang w:val="pt-BR"/>
              </w:rPr>
              <w:t>Opção</w:t>
            </w:r>
          </w:p>
        </w:tc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76"/>
              <w:jc w:val="center"/>
              <w:rPr>
                <w:rFonts w:ascii="Arial Narrow" w:hAnsi="Arial Narrow" w:cs="Arial Narrow"/>
                <w:b/>
                <w:b/>
                <w:bCs/>
                <w:lang w:val="pt-BR" w:eastAsia="ar-SA" w:bidi="ar-SA"/>
              </w:rPr>
            </w:pPr>
            <w:r>
              <w:rPr>
                <w:rFonts w:cs="Arial Narrow" w:ascii="Arial Narrow" w:hAnsi="Arial Narrow"/>
                <w:b/>
                <w:bCs/>
                <w:lang w:val="pt-BR" w:eastAsia="ar-SA" w:bidi="ar-SA"/>
              </w:rPr>
              <w:t>Requerimentos</w:t>
            </w:r>
          </w:p>
        </w:tc>
      </w:tr>
      <w:tr>
        <w:trPr/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76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/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R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equer e autoriza, nos termos do art. 167, II, 1 e 244 da Lei Federal 6.015/1973, a averbação do registro do pacto antenupcial em todas as matrículas de imóveis de propriedade do casal, abaixo indicadas: 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>
                <w:rFonts w:ascii="Arial Narrow" w:hAnsi="Arial Narrow" w:eastAsia="Times New Roman" w:cs="Arial Narrow"/>
                <w:color w:val="auto"/>
                <w:kern w:val="0"/>
                <w:sz w:val="20"/>
                <w:szCs w:val="20"/>
                <w:lang w:val="pt-BR" w:eastAsia="ar-SA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635" w:hRule="atLeast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napToGrid w:val="false"/>
              <w:spacing w:lineRule="auto" w:line="240" w:before="0" w:after="57"/>
              <w:jc w:val="both"/>
              <w:rPr>
                <w:rFonts w:ascii="Arial Narrow" w:hAnsi="Arial Narrow" w:cs="Arial Narrow"/>
                <w:lang w:val="pt-BR"/>
              </w:rPr>
            </w:pPr>
            <w:r>
              <w:rPr>
                <w:rFonts w:cs="Arial Narrow" w:ascii="Arial Narrow" w:hAnsi="Arial Narrow"/>
                <w:lang w:val="pt-BR"/>
              </w:rPr>
            </w:r>
          </w:p>
        </w:tc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40" w:leader="none"/>
              </w:tabs>
              <w:spacing w:lineRule="auto" w:line="240" w:before="0" w:after="57"/>
              <w:jc w:val="both"/>
              <w:rPr/>
            </w:pP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Requer e autoriza, ainda, todas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0"/>
                <w:szCs w:val="20"/>
                <w:lang w:val="pt-BR" w:eastAsia="ar-SA" w:bidi="ar-SA"/>
              </w:rPr>
              <w:t>as</w:t>
            </w:r>
            <w:r>
              <w:rPr>
                <w:rFonts w:cs="Arial Narrow" w:ascii="Arial Narrow" w:hAnsi="Arial Narrow"/>
                <w:sz w:val="20"/>
                <w:szCs w:val="20"/>
                <w:lang w:val="pt-BR"/>
              </w:rPr>
              <w:t xml:space="preserve"> demais averbações julgadas necessárias, de inclusão, retificação ou atualização de dados, de natureza objetiva (referentes ao imóvel) ou subjetiva (referentes aos proprietários), nas matrículas acima ou em quaisquer outras e a abertura de matrícula.</w:t>
            </w:r>
          </w:p>
        </w:tc>
      </w:tr>
    </w:tbl>
    <w:p>
      <w:pPr>
        <w:pStyle w:val="Normal"/>
        <w:tabs>
          <w:tab w:val="clear" w:pos="720"/>
          <w:tab w:val="left" w:pos="2340" w:leader="none"/>
        </w:tabs>
        <w:spacing w:lineRule="auto" w:line="276"/>
        <w:jc w:val="both"/>
        <w:rPr>
          <w:rFonts w:ascii="Arial Narrow" w:hAnsi="Arial Narrow" w:cs="Arial Narrow"/>
          <w:sz w:val="12"/>
          <w:szCs w:val="12"/>
          <w:lang w:val="pt-BR"/>
        </w:rPr>
      </w:pPr>
      <w:r>
        <w:rPr>
          <w:rFonts w:cs="Arial Narrow" w:ascii="Arial Narrow" w:hAnsi="Arial Narrow"/>
          <w:sz w:val="12"/>
          <w:szCs w:val="12"/>
          <w:lang w:val="pt-BR"/>
        </w:rPr>
      </w:r>
    </w:p>
    <w:p>
      <w:pPr>
        <w:pStyle w:val="NormalWeb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-624" w:right="0" w:hanging="0"/>
        <w:jc w:val="both"/>
        <w:rPr/>
      </w:pPr>
      <w:r>
        <w:rPr>
          <w:rFonts w:cs="Arial Narrow" w:ascii="Arial Narrow" w:hAnsi="Arial Narrow"/>
          <w:sz w:val="20"/>
          <w:szCs w:val="20"/>
        </w:rPr>
        <w:t xml:space="preserve">(__) Nos termos do §2º do Artigo 4º do Provimento nº 61/2017 do CNJ, </w:t>
      </w:r>
      <w:r>
        <w:rPr>
          <w:rFonts w:cs="Arial Narrow" w:ascii="Arial Narrow" w:hAnsi="Arial Narrow"/>
          <w:b/>
          <w:bCs/>
          <w:sz w:val="20"/>
          <w:szCs w:val="20"/>
        </w:rPr>
        <w:t>declaro</w:t>
      </w:r>
      <w:r>
        <w:rPr>
          <w:rFonts w:cs="Arial Narrow" w:ascii="Arial Narrow" w:hAnsi="Arial Narrow"/>
          <w:sz w:val="20"/>
          <w:szCs w:val="20"/>
        </w:rPr>
        <w:t xml:space="preserve"> desconhecer as informações omitidas acima.</w:t>
      </w:r>
    </w:p>
    <w:p>
      <w:pPr>
        <w:pStyle w:val="Normal"/>
        <w:widowControl/>
        <w:suppressAutoHyphens w:val="true"/>
        <w:bidi w:val="0"/>
        <w:spacing w:before="0" w:after="0"/>
        <w:ind w:left="-624" w:right="0" w:hanging="0"/>
        <w:jc w:val="both"/>
        <w:rPr>
          <w:rFonts w:ascii="Arial Narrow" w:hAnsi="Arial Narrow" w:cs="Arial Narrow"/>
          <w:sz w:val="12"/>
          <w:szCs w:val="12"/>
          <w:lang w:val="pt-BR"/>
        </w:rPr>
      </w:pPr>
      <w:r>
        <w:rPr>
          <w:rFonts w:cs="Arial Narrow" w:ascii="Arial Narrow" w:hAnsi="Arial Narrow"/>
          <w:sz w:val="12"/>
          <w:szCs w:val="12"/>
          <w:lang w:val="pt-BR"/>
        </w:rPr>
      </w:r>
    </w:p>
    <w:p>
      <w:pPr>
        <w:pStyle w:val="Normal"/>
        <w:widowControl/>
        <w:suppressAutoHyphens w:val="true"/>
        <w:bidi w:val="0"/>
        <w:spacing w:before="0" w:after="0"/>
        <w:ind w:left="-624" w:right="0" w:hanging="0"/>
        <w:jc w:val="both"/>
        <w:rPr>
          <w:rFonts w:ascii="Arial Narrow" w:hAnsi="Arial Narrow" w:cs="Arial Narrow"/>
          <w:lang w:val="pt-BR"/>
        </w:rPr>
      </w:pPr>
      <w:r>
        <w:rPr>
          <w:rFonts w:cs="Arial Narrow" w:ascii="Arial Narrow" w:hAnsi="Arial Narrow"/>
          <w:lang w:val="pt-BR"/>
        </w:rPr>
        <w:t>Pouso Alegre, ____ de ____________ de 202__.</w:t>
      </w:r>
    </w:p>
    <w:p>
      <w:pPr>
        <w:pStyle w:val="Normal"/>
        <w:widowControl/>
        <w:suppressAutoHyphens w:val="true"/>
        <w:bidi w:val="0"/>
        <w:spacing w:before="0" w:after="0"/>
        <w:ind w:left="-624" w:right="0" w:hanging="0"/>
        <w:jc w:val="both"/>
        <w:rPr>
          <w:rFonts w:ascii="Arial Narrow" w:hAnsi="Arial Narrow" w:cs="Arial Narrow"/>
          <w:sz w:val="16"/>
          <w:szCs w:val="16"/>
          <w:lang w:val="pt-BR"/>
        </w:rPr>
      </w:pPr>
      <w:r>
        <w:rPr>
          <w:rFonts w:cs="Arial Narrow" w:ascii="Arial Narrow" w:hAnsi="Arial Narrow"/>
          <w:sz w:val="16"/>
          <w:szCs w:val="16"/>
          <w:lang w:val="pt-BR"/>
        </w:rPr>
      </w:r>
      <w:bookmarkStart w:id="0" w:name="_GoBack3"/>
      <w:bookmarkStart w:id="1" w:name="_GoBack3"/>
      <w:bookmarkEnd w:id="1"/>
    </w:p>
    <w:p>
      <w:pPr>
        <w:pStyle w:val="Normal"/>
        <w:widowControl/>
        <w:suppressAutoHyphens w:val="true"/>
        <w:bidi w:val="0"/>
        <w:spacing w:lineRule="auto" w:line="276" w:before="0" w:after="0"/>
        <w:ind w:left="-624" w:right="0" w:hanging="0"/>
        <w:jc w:val="both"/>
        <w:rPr>
          <w:rFonts w:ascii="Arial Narrow" w:hAnsi="Arial Narrow" w:cs="Arial Narrow"/>
          <w:b/>
          <w:b/>
          <w:sz w:val="28"/>
          <w:szCs w:val="26"/>
          <w:lang w:val="pt-BR"/>
        </w:rPr>
      </w:pPr>
      <w:r>
        <w:rPr>
          <w:rFonts w:cs="Arial Narrow" w:ascii="Arial Narrow" w:hAnsi="Arial Narrow"/>
          <w:b/>
          <w:sz w:val="28"/>
          <w:szCs w:val="26"/>
          <w:lang w:val="pt-BR"/>
        </w:rPr>
        <w:t>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624" w:right="0" w:hanging="0"/>
        <w:jc w:val="both"/>
        <w:rPr>
          <w:rFonts w:ascii="Arial Narrow" w:hAnsi="Arial Narrow" w:cs="Arial Narrow"/>
          <w:b w:val="false"/>
          <w:b w:val="false"/>
          <w:bCs w:val="false"/>
          <w:sz w:val="20"/>
          <w:szCs w:val="20"/>
          <w:lang w:val="pt-BR"/>
        </w:rPr>
      </w:pPr>
      <w:r>
        <w:rPr>
          <w:rFonts w:cs="Arial Narrow" w:ascii="Arial Narrow" w:hAnsi="Arial Narrow"/>
          <w:b w:val="false"/>
          <w:bCs w:val="false"/>
          <w:sz w:val="20"/>
          <w:szCs w:val="20"/>
          <w:lang w:val="pt-BR"/>
        </w:rPr>
        <w:t xml:space="preserve">Assinatura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624" w:right="0" w:hanging="0"/>
        <w:jc w:val="both"/>
        <w:rPr>
          <w:rFonts w:ascii="Arial Narrow" w:hAnsi="Arial Narrow" w:cs="Arial Narrow"/>
          <w:b w:val="false"/>
          <w:b w:val="false"/>
          <w:bCs w:val="false"/>
          <w:sz w:val="20"/>
          <w:szCs w:val="20"/>
          <w:lang w:val="pt-BR"/>
        </w:rPr>
      </w:pPr>
      <w:r>
        <w:rPr>
          <w:rFonts w:cs="Arial Narrow" w:ascii="Arial Narrow" w:hAnsi="Arial Narrow"/>
          <w:b w:val="false"/>
          <w:bCs w:val="false"/>
          <w:sz w:val="20"/>
          <w:szCs w:val="20"/>
          <w:lang w:val="pt-BR"/>
        </w:rPr>
        <w:t>(reconhecer firma ou assinar no balcão da serventia na presença de um escrevente)</w:t>
      </w:r>
    </w:p>
    <w:sectPr>
      <w:footerReference w:type="default" r:id="rId2"/>
      <w:type w:val="nextPage"/>
      <w:pgSz w:w="12240" w:h="15840"/>
      <w:pgMar w:left="1418" w:right="897" w:gutter="0" w:header="0" w:top="1418" w:footer="72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false"/>
      <w:spacing w:lineRule="auto" w:line="360"/>
      <w:jc w:val="both"/>
      <w:outlineLvl w:val="0"/>
    </w:pPr>
    <w:rPr>
      <w:i/>
      <w:iCs/>
      <w:sz w:val="20"/>
      <w:lang w:val="pt-BR" w:eastAsia="en-US"/>
    </w:rPr>
  </w:style>
  <w:style w:type="character" w:styleId="DefaultParagraphFont">
    <w:name w:val="Default Paragraph Font"/>
    <w:qFormat/>
    <w:rPr/>
  </w:style>
  <w:style w:type="character" w:styleId="Fontepargpadro1">
    <w:name w:val="Fonte parág. padrão1"/>
    <w:qFormat/>
    <w:rPr/>
  </w:style>
  <w:style w:type="character" w:styleId="Ttulo1Char">
    <w:name w:val="Título 1 Char"/>
    <w:qFormat/>
    <w:rPr>
      <w:i/>
      <w:iCs/>
      <w:szCs w:val="24"/>
      <w:lang w:eastAsia="en-US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  <w:lang w:val="en-US" w:eastAsia="ar-SA"/>
    </w:rPr>
  </w:style>
  <w:style w:type="character" w:styleId="CabealhoChar">
    <w:name w:val="Cabeçalho Char"/>
    <w:basedOn w:val="DefaultParagraphFont"/>
    <w:qFormat/>
    <w:rPr>
      <w:sz w:val="24"/>
      <w:szCs w:val="24"/>
      <w:lang w:val="en-US" w:eastAsia="ar-SA"/>
    </w:rPr>
  </w:style>
  <w:style w:type="character" w:styleId="RodapChar">
    <w:name w:val="Rodapé Char"/>
    <w:basedOn w:val="DefaultParagraphFont"/>
    <w:qFormat/>
    <w:rPr>
      <w:sz w:val="24"/>
      <w:szCs w:val="24"/>
      <w:lang w:val="en-US" w:eastAsia="ar-SA"/>
    </w:rPr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lang w:val="pt-BR" w:eastAsia="zh-C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REQ-DECL-DOC 00 - GERAL (PESSOA NATURAL)</Template>
  <TotalTime>226</TotalTime>
  <Application>LibreOffice/7.4.5.1$Windows_X86_64 LibreOffice_project/9c0871452b3918c1019dde9bfac75448afc4b57f</Application>
  <AppVersion>15.0000</AppVersion>
  <DocSecurity>0</DocSecurity>
  <Pages>1</Pages>
  <Words>333</Words>
  <Characters>2713</Characters>
  <CharactersWithSpaces>3035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2018-12-11T13:20:00Z</dcterms:created>
  <dc:creator>Fabiano</dc:creator>
  <dc:description/>
  <dc:language>pt-BR</dc:language>
  <cp:lastModifiedBy/>
  <cp:lastPrinted>2018-11-26T14:27:00Z</cp:lastPrinted>
  <dcterms:modified xsi:type="dcterms:W3CDTF">2025-07-14T09:47:46Z</dcterms:modified>
  <cp:revision>35</cp:revision>
  <dc:subject/>
  <dc:title>ILMO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